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94A7" w14:textId="22DB393C" w:rsidR="008A3C28" w:rsidRDefault="005513F4" w:rsidP="00797B6A">
      <w:pPr>
        <w:pStyle w:val="Heading1"/>
      </w:pPr>
      <w:r>
        <w:t>Little Monsters Market Covid-19 Risk Assessment</w:t>
      </w:r>
    </w:p>
    <w:p w14:paraId="2D06BDFC" w14:textId="03A0130A" w:rsidR="00797B6A" w:rsidRDefault="00797B6A" w:rsidP="00797B6A">
      <w:pPr>
        <w:pStyle w:val="Heading2"/>
      </w:pPr>
      <w:r>
        <w:t xml:space="preserve">Company name: </w:t>
      </w:r>
      <w:r w:rsidR="005B30B8">
        <w:t>Little Monsters Market</w:t>
      </w:r>
      <w:r w:rsidR="00B200FE">
        <w:tab/>
      </w:r>
      <w:r w:rsidR="00B200FE">
        <w:tab/>
      </w:r>
      <w:r w:rsidR="00B200FE">
        <w:tab/>
      </w:r>
      <w:r>
        <w:t xml:space="preserve">Assessment carried out </w:t>
      </w:r>
      <w:proofErr w:type="gramStart"/>
      <w:r>
        <w:t>by:</w:t>
      </w:r>
      <w:proofErr w:type="gramEnd"/>
      <w:r>
        <w:t xml:space="preserve"> </w:t>
      </w:r>
      <w:r w:rsidR="001916F0">
        <w:t xml:space="preserve">Nikki </w:t>
      </w:r>
      <w:proofErr w:type="spellStart"/>
      <w:r w:rsidR="001916F0">
        <w:t>Durnell</w:t>
      </w:r>
      <w:proofErr w:type="spellEnd"/>
    </w:p>
    <w:p w14:paraId="43B9570B" w14:textId="6C7EB388" w:rsidR="000238E1" w:rsidRDefault="00797B6A" w:rsidP="000238E1">
      <w:pPr>
        <w:pStyle w:val="Heading2"/>
      </w:pPr>
      <w:r>
        <w:t xml:space="preserve">Date assessment was carried out: </w:t>
      </w:r>
      <w:r w:rsidR="001916F0">
        <w:t>21/8/20                  Venue: Castle Sports Centre, Taunton</w:t>
      </w:r>
    </w:p>
    <w:p w14:paraId="2B55621F" w14:textId="60164D30" w:rsidR="000238E1" w:rsidRPr="000238E1" w:rsidRDefault="000238E1" w:rsidP="000238E1">
      <w:pPr>
        <w:pStyle w:val="Heading2"/>
      </w:pPr>
      <w:r>
        <w:t>Main Venue Contact- Ben Ellis</w:t>
      </w:r>
    </w:p>
    <w:p w14:paraId="540253C5" w14:textId="77777777" w:rsidR="00797B6A" w:rsidRDefault="00797B6A" w:rsidP="00797B6A"/>
    <w:tbl>
      <w:tblPr>
        <w:tblStyle w:val="TableGrid"/>
        <w:tblW w:w="15168" w:type="dxa"/>
        <w:tblInd w:w="-176" w:type="dxa"/>
        <w:tblLayout w:type="fixed"/>
        <w:tblCellMar>
          <w:top w:w="113" w:type="dxa"/>
          <w:bottom w:w="57" w:type="dxa"/>
        </w:tblCellMar>
        <w:tblLook w:val="04A0" w:firstRow="1" w:lastRow="0" w:firstColumn="1" w:lastColumn="0" w:noHBand="0" w:noVBand="1"/>
      </w:tblPr>
      <w:tblGrid>
        <w:gridCol w:w="1418"/>
        <w:gridCol w:w="1985"/>
        <w:gridCol w:w="5245"/>
        <w:gridCol w:w="6520"/>
      </w:tblGrid>
      <w:tr w:rsidR="002C4397" w14:paraId="1AADD962" w14:textId="77777777" w:rsidTr="002C4397">
        <w:trPr>
          <w:tblHeader/>
        </w:trPr>
        <w:tc>
          <w:tcPr>
            <w:tcW w:w="1418" w:type="dxa"/>
            <w:shd w:val="clear" w:color="auto" w:fill="8F002B"/>
          </w:tcPr>
          <w:p w14:paraId="78548727" w14:textId="58AA29EA" w:rsidR="002C4397" w:rsidRDefault="002C4397" w:rsidP="009874A9">
            <w:pPr>
              <w:pStyle w:val="Heading3"/>
            </w:pPr>
            <w:r>
              <w:t>Risk groups and areas?</w:t>
            </w:r>
          </w:p>
        </w:tc>
        <w:tc>
          <w:tcPr>
            <w:tcW w:w="1985" w:type="dxa"/>
            <w:shd w:val="clear" w:color="auto" w:fill="8F002B"/>
          </w:tcPr>
          <w:p w14:paraId="5DD1D429" w14:textId="1E4F710F" w:rsidR="002C4397" w:rsidRDefault="002C4397" w:rsidP="009874A9">
            <w:pPr>
              <w:pStyle w:val="Heading3"/>
            </w:pPr>
            <w:r>
              <w:t>Risk Identified?</w:t>
            </w:r>
          </w:p>
        </w:tc>
        <w:tc>
          <w:tcPr>
            <w:tcW w:w="5245" w:type="dxa"/>
            <w:shd w:val="clear" w:color="auto" w:fill="8F002B"/>
          </w:tcPr>
          <w:p w14:paraId="55C4FF70" w14:textId="6AADFB08" w:rsidR="002C4397" w:rsidRDefault="002C4397" w:rsidP="009874A9">
            <w:pPr>
              <w:pStyle w:val="Heading3"/>
            </w:pPr>
            <w:r>
              <w:t>What is the venue already doing to control the risks?</w:t>
            </w:r>
          </w:p>
        </w:tc>
        <w:tc>
          <w:tcPr>
            <w:tcW w:w="6520" w:type="dxa"/>
            <w:shd w:val="clear" w:color="auto" w:fill="8F002B"/>
          </w:tcPr>
          <w:p w14:paraId="01883DAA" w14:textId="17715BAD" w:rsidR="002C4397" w:rsidRDefault="002C4397" w:rsidP="009874A9">
            <w:pPr>
              <w:pStyle w:val="Heading3"/>
            </w:pPr>
            <w:r>
              <w:t>What further action do you need to take as an Event Organiser to control the risks?</w:t>
            </w:r>
          </w:p>
        </w:tc>
      </w:tr>
      <w:tr w:rsidR="002C4397" w14:paraId="2FFC5271" w14:textId="77777777" w:rsidTr="002C4397">
        <w:tc>
          <w:tcPr>
            <w:tcW w:w="1418" w:type="dxa"/>
          </w:tcPr>
          <w:p w14:paraId="1A794F15" w14:textId="0FFED40A" w:rsidR="002C4397" w:rsidRPr="00FB1671" w:rsidRDefault="002C4397" w:rsidP="00B200FE">
            <w:pPr>
              <w:pStyle w:val="NoSpacing"/>
              <w:rPr>
                <w:b/>
              </w:rPr>
            </w:pPr>
            <w:r>
              <w:rPr>
                <w:b/>
              </w:rPr>
              <w:t>Event Organisers/Staff</w:t>
            </w:r>
          </w:p>
        </w:tc>
        <w:tc>
          <w:tcPr>
            <w:tcW w:w="1985" w:type="dxa"/>
          </w:tcPr>
          <w:p w14:paraId="69AFE789" w14:textId="77777777" w:rsidR="002C4397" w:rsidRDefault="002C4397" w:rsidP="00B17603">
            <w:pPr>
              <w:pStyle w:val="NoSpacing"/>
              <w:numPr>
                <w:ilvl w:val="0"/>
                <w:numId w:val="1"/>
              </w:numPr>
            </w:pPr>
            <w:r>
              <w:t>Spread of Covid-19</w:t>
            </w:r>
          </w:p>
          <w:p w14:paraId="58F3EEDA" w14:textId="77777777" w:rsidR="002C4397" w:rsidRDefault="002C4397" w:rsidP="00B17603">
            <w:pPr>
              <w:pStyle w:val="NoSpacing"/>
              <w:numPr>
                <w:ilvl w:val="0"/>
                <w:numId w:val="1"/>
              </w:numPr>
            </w:pPr>
            <w:r>
              <w:t>Social Distancing</w:t>
            </w:r>
          </w:p>
          <w:p w14:paraId="3ADBA13C" w14:textId="1A1AE17C" w:rsidR="002C4397" w:rsidRPr="009874A9" w:rsidRDefault="002C4397" w:rsidP="00B17603">
            <w:pPr>
              <w:pStyle w:val="NoSpacing"/>
              <w:numPr>
                <w:ilvl w:val="0"/>
                <w:numId w:val="1"/>
              </w:numPr>
            </w:pPr>
            <w:r>
              <w:t>Handling of money</w:t>
            </w:r>
          </w:p>
        </w:tc>
        <w:tc>
          <w:tcPr>
            <w:tcW w:w="5245" w:type="dxa"/>
          </w:tcPr>
          <w:p w14:paraId="16C55503" w14:textId="6DF75182" w:rsidR="002C4397" w:rsidRPr="009874A9" w:rsidRDefault="002C4397" w:rsidP="00257A62">
            <w:pPr>
              <w:pStyle w:val="NoSpacing"/>
            </w:pPr>
          </w:p>
        </w:tc>
        <w:tc>
          <w:tcPr>
            <w:tcW w:w="6520" w:type="dxa"/>
          </w:tcPr>
          <w:p w14:paraId="7BE2CA55" w14:textId="5D0E2F06" w:rsidR="002C4397" w:rsidRDefault="002C4397" w:rsidP="000E54B2">
            <w:pPr>
              <w:pStyle w:val="NoSpacing"/>
              <w:numPr>
                <w:ilvl w:val="0"/>
                <w:numId w:val="3"/>
              </w:numPr>
            </w:pPr>
            <w:r>
              <w:t>Ensure all Event organisers</w:t>
            </w:r>
            <w:r w:rsidR="005513F4">
              <w:t xml:space="preserve"> and helpers</w:t>
            </w:r>
            <w:r>
              <w:t xml:space="preserve"> have a clear understanding of the Government Guidelines surrounding Covid-19. Please see-</w:t>
            </w:r>
          </w:p>
          <w:p w14:paraId="73620E16" w14:textId="76AFE722" w:rsidR="002C4397" w:rsidRDefault="002C4397" w:rsidP="00257A62">
            <w:pPr>
              <w:pStyle w:val="NoSpacing"/>
            </w:pPr>
            <w:hyperlink r:id="rId8" w:history="1">
              <w:r w:rsidRPr="00B17603">
                <w:rPr>
                  <w:color w:val="0000FF"/>
                  <w:u w:val="single"/>
                </w:rPr>
                <w:t>https://www.gov.uk/government/publications/covid-19-guidance-for-the-safe-use-of-multi-purpose-community-facilities/covid-19-guidance-for-the-safe-use-of-multi-purpose-community-facilities</w:t>
              </w:r>
            </w:hyperlink>
          </w:p>
          <w:p w14:paraId="55430C2B" w14:textId="77777777" w:rsidR="002C4397" w:rsidRDefault="002C4397" w:rsidP="00257A62">
            <w:pPr>
              <w:pStyle w:val="NoSpacing"/>
            </w:pPr>
          </w:p>
          <w:p w14:paraId="49221879" w14:textId="77777777" w:rsidR="002C4397" w:rsidRDefault="002C4397" w:rsidP="00257A62">
            <w:pPr>
              <w:pStyle w:val="NoSpacing"/>
            </w:pPr>
            <w:hyperlink r:id="rId9" w:history="1">
              <w:r w:rsidRPr="00B17603">
                <w:rPr>
                  <w:color w:val="0000FF"/>
                  <w:u w:val="single"/>
                </w:rPr>
                <w:t>https://www.gov.uk/guidance/working-safely-during-coronavirus-covid-19/shops-and-branches</w:t>
              </w:r>
            </w:hyperlink>
          </w:p>
          <w:p w14:paraId="0EB84473" w14:textId="77777777" w:rsidR="002C4397" w:rsidRDefault="002C4397" w:rsidP="00257A62">
            <w:pPr>
              <w:pStyle w:val="NoSpacing"/>
            </w:pPr>
          </w:p>
          <w:p w14:paraId="45DC0A0B" w14:textId="3FF0C4A4" w:rsidR="002C4397" w:rsidRDefault="002C4397" w:rsidP="000E54B2">
            <w:pPr>
              <w:pStyle w:val="NoSpacing"/>
              <w:numPr>
                <w:ilvl w:val="0"/>
                <w:numId w:val="2"/>
              </w:numPr>
            </w:pPr>
            <w:r>
              <w:t xml:space="preserve">Wash hands before entering the venue and when leaving the venue with soap and water or hand sanitiser following Government Guidelines </w:t>
            </w:r>
          </w:p>
          <w:p w14:paraId="5B200D04" w14:textId="77777777" w:rsidR="002C4397" w:rsidRDefault="002C4397" w:rsidP="000E54B2">
            <w:pPr>
              <w:pStyle w:val="NoSpacing"/>
              <w:ind w:left="720"/>
            </w:pPr>
          </w:p>
          <w:p w14:paraId="56452DDA" w14:textId="6CED8DD3" w:rsidR="002C4397" w:rsidRDefault="002C4397" w:rsidP="000E54B2">
            <w:pPr>
              <w:pStyle w:val="NoSpacing"/>
            </w:pPr>
            <w:hyperlink r:id="rId10" w:history="1">
              <w:r w:rsidRPr="00A401AB">
                <w:rPr>
                  <w:rStyle w:val="Hyperlink"/>
                </w:rPr>
                <w:t>https://www.who.int/gpsc/5may/How_To_HandWash_Poster.pdf</w:t>
              </w:r>
              <w:r w:rsidRPr="00A401AB">
                <w:rPr>
                  <w:rStyle w:val="Hyperlink"/>
                </w:rPr>
                <w:lastRenderedPageBreak/>
                <w:t>?ua=1</w:t>
              </w:r>
            </w:hyperlink>
          </w:p>
          <w:p w14:paraId="1D5A96E5" w14:textId="77777777" w:rsidR="002C4397" w:rsidRDefault="002C4397" w:rsidP="00257A62">
            <w:pPr>
              <w:pStyle w:val="NoSpacing"/>
            </w:pPr>
          </w:p>
          <w:p w14:paraId="362DFF18" w14:textId="77777777" w:rsidR="002C4397" w:rsidRDefault="002C4397" w:rsidP="00257A62">
            <w:pPr>
              <w:pStyle w:val="NoSpacing"/>
            </w:pPr>
            <w:hyperlink r:id="rId11" w:history="1">
              <w:r w:rsidRPr="000E54B2">
                <w:rPr>
                  <w:color w:val="0000FF"/>
                  <w:u w:val="single"/>
                </w:rPr>
                <w:t>https://www.who.int/gpsc/5may/How_To_HandRub_Poster.pdf?ua=1</w:t>
              </w:r>
            </w:hyperlink>
          </w:p>
          <w:p w14:paraId="1D62CEEC" w14:textId="77777777" w:rsidR="002C4397" w:rsidRDefault="002C4397" w:rsidP="00257A62">
            <w:pPr>
              <w:pStyle w:val="NoSpacing"/>
            </w:pPr>
          </w:p>
          <w:p w14:paraId="567947B1" w14:textId="3D23A490" w:rsidR="002C4397" w:rsidRDefault="002C4397" w:rsidP="000E54B2">
            <w:pPr>
              <w:pStyle w:val="NoSpacing"/>
              <w:numPr>
                <w:ilvl w:val="0"/>
                <w:numId w:val="2"/>
              </w:numPr>
            </w:pPr>
            <w:r>
              <w:t>Using Face Masks/coverings- in line with Government Guidance you must wear a face covering in certain indoor areas which includes shopping centres such as indoor markets.</w:t>
            </w:r>
          </w:p>
          <w:p w14:paraId="168B2D5B" w14:textId="77777777" w:rsidR="002C4397" w:rsidRDefault="002C4397" w:rsidP="009C1990">
            <w:pPr>
              <w:pStyle w:val="NoSpacing"/>
            </w:pPr>
            <w:hyperlink r:id="rId12" w:anchor="face-coverings" w:history="1">
              <w:r w:rsidRPr="009C1990">
                <w:rPr>
                  <w:color w:val="0000FF"/>
                  <w:u w:val="single"/>
                </w:rPr>
                <w:t>https://www.gov.uk/government/publications/staying-safe-outside-your-home/staying-safe-outside-your-home#face-coverings</w:t>
              </w:r>
            </w:hyperlink>
          </w:p>
          <w:p w14:paraId="669F0247" w14:textId="77777777" w:rsidR="002C4397" w:rsidRDefault="002C4397" w:rsidP="009C1990">
            <w:pPr>
              <w:pStyle w:val="NoSpacing"/>
            </w:pPr>
          </w:p>
          <w:p w14:paraId="3701B8CE" w14:textId="276EEC58" w:rsidR="002C4397" w:rsidRDefault="002C4397" w:rsidP="002C4397">
            <w:pPr>
              <w:pStyle w:val="NoSpacing"/>
              <w:numPr>
                <w:ilvl w:val="0"/>
                <w:numId w:val="2"/>
              </w:numPr>
            </w:pPr>
            <w:r>
              <w:t>Minimise the number of helpers in the venue whilst the market is taking place.</w:t>
            </w:r>
          </w:p>
          <w:p w14:paraId="656DA42A" w14:textId="77777777" w:rsidR="00D46681" w:rsidRDefault="00D46681" w:rsidP="00F100BF">
            <w:pPr>
              <w:pStyle w:val="NoSpacing"/>
              <w:ind w:left="720"/>
            </w:pPr>
          </w:p>
          <w:p w14:paraId="2C8973CE" w14:textId="31F7D1E3" w:rsidR="002C4397" w:rsidRDefault="002C4397" w:rsidP="002C4397">
            <w:pPr>
              <w:pStyle w:val="NoSpacing"/>
              <w:numPr>
                <w:ilvl w:val="0"/>
                <w:numId w:val="2"/>
              </w:numPr>
            </w:pPr>
            <w:r>
              <w:t>Do not attend the market if you are displaying any symptoms of Covid-19 (a new continuous cough, a high temperature, loss of taste/smell)</w:t>
            </w:r>
            <w:r w:rsidR="00D46681">
              <w:t xml:space="preserve"> See Guidance</w:t>
            </w:r>
          </w:p>
          <w:p w14:paraId="0B3BD19A" w14:textId="22F9BAEE" w:rsidR="00D46681" w:rsidRDefault="00D46681" w:rsidP="00D46681">
            <w:pPr>
              <w:pStyle w:val="NoSpacing"/>
            </w:pPr>
            <w:hyperlink r:id="rId13" w:history="1">
              <w:r w:rsidRPr="00D46681">
                <w:rPr>
                  <w:color w:val="0000FF"/>
                  <w:u w:val="single"/>
                </w:rPr>
                <w:t>https://www.gov.uk/government/publications/covid-19-stay-at-home-guidance</w:t>
              </w:r>
            </w:hyperlink>
          </w:p>
          <w:p w14:paraId="2B5B223E" w14:textId="4DD62D02" w:rsidR="00D46681" w:rsidRPr="009874A9" w:rsidRDefault="00D46681" w:rsidP="00D46681">
            <w:pPr>
              <w:pStyle w:val="NoSpacing"/>
            </w:pPr>
          </w:p>
        </w:tc>
      </w:tr>
      <w:tr w:rsidR="002C4397" w14:paraId="3AC9AD45" w14:textId="77777777" w:rsidTr="002C4397">
        <w:tc>
          <w:tcPr>
            <w:tcW w:w="1418" w:type="dxa"/>
          </w:tcPr>
          <w:p w14:paraId="7DF37D02" w14:textId="2AEF16D1" w:rsidR="002C4397" w:rsidRPr="00FB1671" w:rsidRDefault="00D46681" w:rsidP="00257A62">
            <w:pPr>
              <w:pStyle w:val="NoSpacing"/>
              <w:rPr>
                <w:b/>
              </w:rPr>
            </w:pPr>
            <w:r>
              <w:rPr>
                <w:b/>
              </w:rPr>
              <w:t>Stall Holders</w:t>
            </w:r>
          </w:p>
        </w:tc>
        <w:tc>
          <w:tcPr>
            <w:tcW w:w="1985" w:type="dxa"/>
          </w:tcPr>
          <w:p w14:paraId="46635249" w14:textId="77777777" w:rsidR="002C4397" w:rsidRDefault="00D46681" w:rsidP="00D46681">
            <w:pPr>
              <w:pStyle w:val="NoSpacing"/>
              <w:numPr>
                <w:ilvl w:val="0"/>
                <w:numId w:val="4"/>
              </w:numPr>
            </w:pPr>
            <w:r>
              <w:t>Spread of Covid-19</w:t>
            </w:r>
          </w:p>
          <w:p w14:paraId="2F034811" w14:textId="77777777" w:rsidR="00D46681" w:rsidRDefault="00D46681" w:rsidP="00D46681">
            <w:pPr>
              <w:pStyle w:val="NoSpacing"/>
              <w:numPr>
                <w:ilvl w:val="0"/>
                <w:numId w:val="4"/>
              </w:numPr>
            </w:pPr>
            <w:r>
              <w:t xml:space="preserve">Social </w:t>
            </w:r>
            <w:r>
              <w:lastRenderedPageBreak/>
              <w:t>Distancing</w:t>
            </w:r>
          </w:p>
          <w:p w14:paraId="010FAC44" w14:textId="6F026FE5" w:rsidR="00D46681" w:rsidRPr="009874A9" w:rsidRDefault="00D46681" w:rsidP="00D46681">
            <w:pPr>
              <w:pStyle w:val="NoSpacing"/>
              <w:numPr>
                <w:ilvl w:val="0"/>
                <w:numId w:val="4"/>
              </w:numPr>
            </w:pPr>
            <w:r>
              <w:t>Handling of Money</w:t>
            </w:r>
          </w:p>
        </w:tc>
        <w:tc>
          <w:tcPr>
            <w:tcW w:w="5245" w:type="dxa"/>
          </w:tcPr>
          <w:p w14:paraId="51506DF7" w14:textId="144E22E9" w:rsidR="002C4397" w:rsidRPr="009874A9" w:rsidRDefault="002C4397" w:rsidP="00257A62">
            <w:pPr>
              <w:pStyle w:val="NoSpacing"/>
            </w:pPr>
          </w:p>
        </w:tc>
        <w:tc>
          <w:tcPr>
            <w:tcW w:w="6520" w:type="dxa"/>
          </w:tcPr>
          <w:p w14:paraId="7EE917EC" w14:textId="76FB64CC" w:rsidR="002C4397" w:rsidRDefault="00D46681" w:rsidP="00D46681">
            <w:pPr>
              <w:pStyle w:val="NoSpacing"/>
              <w:numPr>
                <w:ilvl w:val="0"/>
                <w:numId w:val="5"/>
              </w:numPr>
            </w:pPr>
            <w:r>
              <w:t xml:space="preserve">Provide clear guidance </w:t>
            </w:r>
            <w:r w:rsidR="00ED73A5">
              <w:t xml:space="preserve">and advice </w:t>
            </w:r>
            <w:r>
              <w:t xml:space="preserve">to stallholders prior to the market regarding safety measures that will need to be adhered to including face coverings, hand hygiene </w:t>
            </w:r>
            <w:r>
              <w:lastRenderedPageBreak/>
              <w:t>etc.</w:t>
            </w:r>
          </w:p>
          <w:p w14:paraId="5ECDA008" w14:textId="3A58F18E" w:rsidR="00D46681" w:rsidRDefault="00D46681" w:rsidP="00D46681">
            <w:pPr>
              <w:pStyle w:val="NoSpacing"/>
              <w:numPr>
                <w:ilvl w:val="0"/>
                <w:numId w:val="5"/>
              </w:numPr>
            </w:pPr>
            <w:r>
              <w:t>Only allow one stallholder per table during the market (except in exceptional circumstances)- extra help from family/friends is permitted during set up and clear away.</w:t>
            </w:r>
          </w:p>
          <w:p w14:paraId="0137BA91" w14:textId="05A1BD4F" w:rsidR="00D46681" w:rsidRDefault="00D46681" w:rsidP="00D46681">
            <w:pPr>
              <w:pStyle w:val="NoSpacing"/>
              <w:numPr>
                <w:ilvl w:val="0"/>
                <w:numId w:val="5"/>
              </w:numPr>
            </w:pPr>
            <w:r>
              <w:t>Recording details including name, number etc of stallholder and helpers for the NHS Test and Trace system following GDPR.</w:t>
            </w:r>
          </w:p>
          <w:p w14:paraId="16D8AE5E" w14:textId="584F6A07" w:rsidR="00D46681" w:rsidRDefault="00D46681" w:rsidP="00D46681">
            <w:pPr>
              <w:pStyle w:val="NoSpacing"/>
              <w:numPr>
                <w:ilvl w:val="0"/>
                <w:numId w:val="5"/>
              </w:numPr>
            </w:pPr>
            <w:r>
              <w:t>Provide additional floor space between tables to allow for social distancing.</w:t>
            </w:r>
          </w:p>
          <w:p w14:paraId="79A37351" w14:textId="58D585F9" w:rsidR="00D46681" w:rsidRDefault="00ED73A5" w:rsidP="00D46681">
            <w:pPr>
              <w:pStyle w:val="NoSpacing"/>
              <w:numPr>
                <w:ilvl w:val="0"/>
                <w:numId w:val="5"/>
              </w:numPr>
            </w:pPr>
            <w:r>
              <w:t>Advice on safe handling of money. Please see below.</w:t>
            </w:r>
          </w:p>
          <w:p w14:paraId="12817A53" w14:textId="32EE2CF9" w:rsidR="00ED73A5" w:rsidRDefault="00ED73A5" w:rsidP="00D46681">
            <w:pPr>
              <w:pStyle w:val="NoSpacing"/>
              <w:numPr>
                <w:ilvl w:val="0"/>
                <w:numId w:val="5"/>
              </w:numPr>
            </w:pPr>
            <w:r>
              <w:t>Request Stallholders that are displaying symptoms of COVID 19 not to attend the markets and to follow Government Guidelines</w:t>
            </w:r>
          </w:p>
          <w:p w14:paraId="132B897E" w14:textId="51325B9C" w:rsidR="00ED73A5" w:rsidRDefault="00ED73A5" w:rsidP="00ED73A5">
            <w:pPr>
              <w:pStyle w:val="NoSpacing"/>
            </w:pPr>
            <w:hyperlink r:id="rId14" w:history="1">
              <w:r w:rsidRPr="00D46681">
                <w:rPr>
                  <w:color w:val="0000FF"/>
                  <w:u w:val="single"/>
                </w:rPr>
                <w:t>https://www.gov.uk/government/publications/covid-19-stay-at-home-guidance</w:t>
              </w:r>
            </w:hyperlink>
          </w:p>
          <w:p w14:paraId="3F54F044" w14:textId="53FEE211" w:rsidR="00C05CED" w:rsidRDefault="00C05CED" w:rsidP="005513F4">
            <w:pPr>
              <w:pStyle w:val="NoSpacing"/>
              <w:numPr>
                <w:ilvl w:val="0"/>
                <w:numId w:val="13"/>
              </w:numPr>
            </w:pPr>
            <w:r>
              <w:t>Where possible, ask stallholders to provide hand sanitiser on their tables for shoppers to use before handling goods.</w:t>
            </w:r>
          </w:p>
          <w:p w14:paraId="76402D7C" w14:textId="77777777" w:rsidR="00ED73A5" w:rsidRDefault="00ED73A5" w:rsidP="00ED73A5">
            <w:pPr>
              <w:pStyle w:val="NoSpacing"/>
            </w:pPr>
          </w:p>
          <w:p w14:paraId="15977E97" w14:textId="17FA7862" w:rsidR="00D46681" w:rsidRPr="009874A9" w:rsidRDefault="00D46681" w:rsidP="00257A62">
            <w:pPr>
              <w:pStyle w:val="NoSpacing"/>
            </w:pPr>
          </w:p>
        </w:tc>
      </w:tr>
      <w:tr w:rsidR="002C4397" w14:paraId="7739FCD2" w14:textId="77777777" w:rsidTr="002C4397">
        <w:tc>
          <w:tcPr>
            <w:tcW w:w="1418" w:type="dxa"/>
          </w:tcPr>
          <w:p w14:paraId="66090A81" w14:textId="6906C9E2" w:rsidR="002C4397" w:rsidRPr="00FB1671" w:rsidRDefault="00ED73A5" w:rsidP="00257A62">
            <w:pPr>
              <w:pStyle w:val="NoSpacing"/>
              <w:rPr>
                <w:b/>
              </w:rPr>
            </w:pPr>
            <w:r>
              <w:rPr>
                <w:b/>
              </w:rPr>
              <w:lastRenderedPageBreak/>
              <w:t>Shoppers</w:t>
            </w:r>
          </w:p>
        </w:tc>
        <w:tc>
          <w:tcPr>
            <w:tcW w:w="1985" w:type="dxa"/>
          </w:tcPr>
          <w:p w14:paraId="35432075" w14:textId="77777777" w:rsidR="002C4397" w:rsidRDefault="00ED73A5" w:rsidP="00ED73A5">
            <w:pPr>
              <w:pStyle w:val="NoSpacing"/>
              <w:numPr>
                <w:ilvl w:val="0"/>
                <w:numId w:val="6"/>
              </w:numPr>
            </w:pPr>
            <w:r>
              <w:t>Spread of COVID 19</w:t>
            </w:r>
          </w:p>
          <w:p w14:paraId="036F43F7" w14:textId="77777777" w:rsidR="00ED73A5" w:rsidRDefault="00ED73A5" w:rsidP="00ED73A5">
            <w:pPr>
              <w:pStyle w:val="NoSpacing"/>
              <w:numPr>
                <w:ilvl w:val="0"/>
                <w:numId w:val="6"/>
              </w:numPr>
            </w:pPr>
            <w:r>
              <w:t>Social Distancing</w:t>
            </w:r>
          </w:p>
          <w:p w14:paraId="03E4D9EC" w14:textId="081C940E" w:rsidR="00ED73A5" w:rsidRPr="009874A9" w:rsidRDefault="00ED73A5" w:rsidP="00ED73A5">
            <w:pPr>
              <w:pStyle w:val="NoSpacing"/>
              <w:numPr>
                <w:ilvl w:val="0"/>
                <w:numId w:val="6"/>
              </w:numPr>
            </w:pPr>
            <w:r>
              <w:t xml:space="preserve">Handling </w:t>
            </w:r>
            <w:r>
              <w:lastRenderedPageBreak/>
              <w:t>of Money</w:t>
            </w:r>
          </w:p>
        </w:tc>
        <w:tc>
          <w:tcPr>
            <w:tcW w:w="5245" w:type="dxa"/>
          </w:tcPr>
          <w:p w14:paraId="7D88EB27" w14:textId="73C2D40E" w:rsidR="002C4397" w:rsidRPr="009874A9" w:rsidRDefault="002C4397" w:rsidP="00257A62">
            <w:pPr>
              <w:pStyle w:val="NoSpacing"/>
            </w:pPr>
          </w:p>
        </w:tc>
        <w:tc>
          <w:tcPr>
            <w:tcW w:w="6520" w:type="dxa"/>
          </w:tcPr>
          <w:p w14:paraId="199DD317" w14:textId="0A6D01C9" w:rsidR="00ED73A5" w:rsidRDefault="00ED73A5" w:rsidP="00ED73A5">
            <w:pPr>
              <w:pStyle w:val="NoSpacing"/>
              <w:numPr>
                <w:ilvl w:val="0"/>
                <w:numId w:val="5"/>
              </w:numPr>
            </w:pPr>
            <w:r>
              <w:t>Provide clear guidance and advice to s</w:t>
            </w:r>
            <w:r>
              <w:t>ellers</w:t>
            </w:r>
            <w:r>
              <w:t xml:space="preserve"> prior to the market regarding safety measures that will need to be adhered to including face coverings, hand hygiene etc</w:t>
            </w:r>
            <w:r>
              <w:t>. Also clearly display posters advising of social distancing, hand washing etc.</w:t>
            </w:r>
          </w:p>
          <w:p w14:paraId="12EA24B5" w14:textId="1673D2E1" w:rsidR="00EA14CD" w:rsidRDefault="00EA14CD" w:rsidP="00ED73A5">
            <w:pPr>
              <w:pStyle w:val="NoSpacing"/>
              <w:numPr>
                <w:ilvl w:val="0"/>
                <w:numId w:val="5"/>
              </w:numPr>
            </w:pPr>
            <w:r>
              <w:lastRenderedPageBreak/>
              <w:t>Ensure hand washing facilities are available. Make hand sanitiser available for shoppers to use before the market.</w:t>
            </w:r>
          </w:p>
          <w:p w14:paraId="31B43DC9" w14:textId="1156EF3E" w:rsidR="00ED73A5" w:rsidRDefault="00ED73A5" w:rsidP="00ED73A5">
            <w:pPr>
              <w:pStyle w:val="NoSpacing"/>
              <w:numPr>
                <w:ilvl w:val="0"/>
                <w:numId w:val="5"/>
              </w:numPr>
            </w:pPr>
            <w:r>
              <w:t xml:space="preserve">Recording details including name, number etc of </w:t>
            </w:r>
            <w:r>
              <w:t xml:space="preserve">all shoppers </w:t>
            </w:r>
            <w:r>
              <w:t>for the NHS Test and Trace system following GDPR.</w:t>
            </w:r>
          </w:p>
          <w:p w14:paraId="38911138" w14:textId="77777777" w:rsidR="00ED73A5" w:rsidRDefault="00ED73A5" w:rsidP="00ED73A5">
            <w:pPr>
              <w:pStyle w:val="NoSpacing"/>
              <w:numPr>
                <w:ilvl w:val="0"/>
                <w:numId w:val="5"/>
              </w:numPr>
            </w:pPr>
            <w:r>
              <w:t>Advice on safe handling of money. Please see below.</w:t>
            </w:r>
          </w:p>
          <w:p w14:paraId="304E5F1F" w14:textId="32C25F39" w:rsidR="00ED73A5" w:rsidRDefault="00ED73A5" w:rsidP="00ED73A5">
            <w:pPr>
              <w:pStyle w:val="NoSpacing"/>
              <w:numPr>
                <w:ilvl w:val="0"/>
                <w:numId w:val="5"/>
              </w:numPr>
            </w:pPr>
            <w:r>
              <w:t xml:space="preserve">Request </w:t>
            </w:r>
            <w:r>
              <w:t>any shoppers</w:t>
            </w:r>
            <w:r>
              <w:t xml:space="preserve"> that are displaying symptoms of COVID 19 not to attend the markets and to follow Government Guidelines</w:t>
            </w:r>
          </w:p>
          <w:p w14:paraId="49A3F091" w14:textId="77777777" w:rsidR="00ED73A5" w:rsidRDefault="00ED73A5" w:rsidP="00ED73A5">
            <w:pPr>
              <w:pStyle w:val="NoSpacing"/>
            </w:pPr>
            <w:hyperlink r:id="rId15" w:history="1">
              <w:r w:rsidRPr="00D46681">
                <w:rPr>
                  <w:color w:val="0000FF"/>
                  <w:u w:val="single"/>
                </w:rPr>
                <w:t>https://www.gov.uk/government/publications/covid-19-stay-at-home-guidance</w:t>
              </w:r>
            </w:hyperlink>
          </w:p>
          <w:p w14:paraId="4141D2E1" w14:textId="089655FA" w:rsidR="00ED73A5" w:rsidRDefault="006D1E94" w:rsidP="00ED73A5">
            <w:pPr>
              <w:pStyle w:val="NoSpacing"/>
              <w:numPr>
                <w:ilvl w:val="0"/>
                <w:numId w:val="5"/>
              </w:numPr>
            </w:pPr>
            <w:r>
              <w:t>Request shoppers to queue outside the venue to avoid gatherings inside the corridor</w:t>
            </w:r>
            <w:r w:rsidR="00EA14CD">
              <w:t xml:space="preserve"> and to enable social distancing.</w:t>
            </w:r>
          </w:p>
          <w:p w14:paraId="70B1A650" w14:textId="3F58B5DB" w:rsidR="006D1E94" w:rsidRDefault="006D1E94" w:rsidP="00ED73A5">
            <w:pPr>
              <w:pStyle w:val="NoSpacing"/>
              <w:numPr>
                <w:ilvl w:val="0"/>
                <w:numId w:val="5"/>
              </w:numPr>
            </w:pPr>
            <w:r>
              <w:t>Use external doors in sports hall as entrance and exit doors instead of needing to use corridor.</w:t>
            </w:r>
          </w:p>
          <w:p w14:paraId="4945771D" w14:textId="18067E56" w:rsidR="006D1E94" w:rsidRDefault="006D1E94" w:rsidP="00ED73A5">
            <w:pPr>
              <w:pStyle w:val="NoSpacing"/>
              <w:numPr>
                <w:ilvl w:val="0"/>
                <w:numId w:val="5"/>
              </w:numPr>
            </w:pPr>
            <w:r>
              <w:t>Adopt a one out, one in policy when at capacity for the venue following Government Guidelines regarding capacity. See Guidelines</w:t>
            </w:r>
          </w:p>
          <w:p w14:paraId="4C296123" w14:textId="1A7D1377" w:rsidR="006D1E94" w:rsidRDefault="00EA14CD" w:rsidP="006D1E94">
            <w:pPr>
              <w:pStyle w:val="NoSpacing"/>
            </w:pPr>
            <w:hyperlink r:id="rId16" w:anchor="core-principles-for-safely-reopening-community-facilities" w:history="1">
              <w:r w:rsidRPr="00EA14CD">
                <w:rPr>
                  <w:color w:val="0000FF"/>
                  <w:u w:val="single"/>
                </w:rPr>
                <w:t>https://www.gov.uk/government/publications/covid-19-guidance-for-the-safe-use-of-multi-purpose-community-facilities/covid-19-guidance-for-the-safe-use-of-multi-purpose-community-facilities#core-principles-for-safely-reopening-community-facilities</w:t>
              </w:r>
            </w:hyperlink>
          </w:p>
          <w:p w14:paraId="3309AB68" w14:textId="77777777" w:rsidR="002C4397" w:rsidRDefault="002C4397" w:rsidP="00257A62">
            <w:pPr>
              <w:pStyle w:val="NoSpacing"/>
            </w:pPr>
          </w:p>
          <w:p w14:paraId="2AD41840" w14:textId="307A9D9E" w:rsidR="00EA14CD" w:rsidRDefault="00EA14CD" w:rsidP="00EA14CD">
            <w:pPr>
              <w:pStyle w:val="NoSpacing"/>
              <w:numPr>
                <w:ilvl w:val="0"/>
                <w:numId w:val="7"/>
              </w:numPr>
            </w:pPr>
            <w:r>
              <w:lastRenderedPageBreak/>
              <w:t>Use a one-way system around the market and use posters to clearly advertise this.</w:t>
            </w:r>
          </w:p>
          <w:p w14:paraId="6AFD928F" w14:textId="3664B9A2" w:rsidR="00C05CED" w:rsidRDefault="00C05CED" w:rsidP="00EA14CD">
            <w:pPr>
              <w:pStyle w:val="NoSpacing"/>
              <w:numPr>
                <w:ilvl w:val="0"/>
                <w:numId w:val="7"/>
              </w:numPr>
            </w:pPr>
            <w:r>
              <w:t>Request that minimal handling of goods takes place where possible.</w:t>
            </w:r>
          </w:p>
          <w:p w14:paraId="08B22EC2" w14:textId="08406E4C" w:rsidR="00EA14CD" w:rsidRPr="009874A9" w:rsidRDefault="00EA14CD" w:rsidP="00EA14CD">
            <w:pPr>
              <w:pStyle w:val="NoSpacing"/>
              <w:ind w:left="720"/>
            </w:pPr>
          </w:p>
        </w:tc>
      </w:tr>
      <w:tr w:rsidR="002C4397" w14:paraId="14027481" w14:textId="77777777" w:rsidTr="002C4397">
        <w:tc>
          <w:tcPr>
            <w:tcW w:w="1418" w:type="dxa"/>
          </w:tcPr>
          <w:p w14:paraId="06A4EDB8" w14:textId="7C761170" w:rsidR="002C4397" w:rsidRPr="00FB1671" w:rsidRDefault="00EA14CD" w:rsidP="00257A62">
            <w:pPr>
              <w:pStyle w:val="NoSpacing"/>
              <w:rPr>
                <w:b/>
              </w:rPr>
            </w:pPr>
            <w:r>
              <w:rPr>
                <w:b/>
              </w:rPr>
              <w:lastRenderedPageBreak/>
              <w:t>Entrance Hall</w:t>
            </w:r>
            <w:r w:rsidR="005513F4">
              <w:rPr>
                <w:b/>
              </w:rPr>
              <w:t>/corridor</w:t>
            </w:r>
          </w:p>
        </w:tc>
        <w:tc>
          <w:tcPr>
            <w:tcW w:w="1985" w:type="dxa"/>
          </w:tcPr>
          <w:p w14:paraId="476EABCD" w14:textId="77777777" w:rsidR="002C4397" w:rsidRDefault="00EA14CD" w:rsidP="00EA14CD">
            <w:pPr>
              <w:pStyle w:val="NoSpacing"/>
              <w:numPr>
                <w:ilvl w:val="0"/>
                <w:numId w:val="7"/>
              </w:numPr>
            </w:pPr>
            <w:r>
              <w:t xml:space="preserve">Social Distancing </w:t>
            </w:r>
          </w:p>
          <w:p w14:paraId="40051A4F" w14:textId="77777777" w:rsidR="00EA14CD" w:rsidRDefault="00EA14CD" w:rsidP="00EA14CD">
            <w:pPr>
              <w:pStyle w:val="NoSpacing"/>
              <w:numPr>
                <w:ilvl w:val="0"/>
                <w:numId w:val="7"/>
              </w:numPr>
            </w:pPr>
            <w:r>
              <w:t xml:space="preserve">Spread of </w:t>
            </w:r>
            <w:proofErr w:type="spellStart"/>
            <w:r>
              <w:t>Covid</w:t>
            </w:r>
            <w:proofErr w:type="spellEnd"/>
            <w:r>
              <w:t>- 19</w:t>
            </w:r>
          </w:p>
          <w:p w14:paraId="15D53045" w14:textId="77777777" w:rsidR="00EA14CD" w:rsidRDefault="00EA14CD" w:rsidP="00EA14CD">
            <w:pPr>
              <w:pStyle w:val="NoSpacing"/>
              <w:numPr>
                <w:ilvl w:val="0"/>
                <w:numId w:val="7"/>
              </w:numPr>
            </w:pPr>
            <w:r>
              <w:t>Pinch Points</w:t>
            </w:r>
          </w:p>
          <w:p w14:paraId="00404ED7" w14:textId="4E109630" w:rsidR="00EA14CD" w:rsidRPr="009874A9" w:rsidRDefault="00EA14CD" w:rsidP="00EA14CD">
            <w:pPr>
              <w:pStyle w:val="NoSpacing"/>
              <w:numPr>
                <w:ilvl w:val="0"/>
                <w:numId w:val="7"/>
              </w:numPr>
            </w:pPr>
            <w:r>
              <w:t>Touch points on door handles</w:t>
            </w:r>
          </w:p>
        </w:tc>
        <w:tc>
          <w:tcPr>
            <w:tcW w:w="5245" w:type="dxa"/>
          </w:tcPr>
          <w:p w14:paraId="3E1D3AEA" w14:textId="5887FB5C" w:rsidR="002C4397" w:rsidRPr="009874A9" w:rsidRDefault="002C4397" w:rsidP="00257A62">
            <w:pPr>
              <w:pStyle w:val="NoSpacing"/>
            </w:pPr>
          </w:p>
        </w:tc>
        <w:tc>
          <w:tcPr>
            <w:tcW w:w="6520" w:type="dxa"/>
          </w:tcPr>
          <w:p w14:paraId="25584B6F" w14:textId="77777777" w:rsidR="002C4397" w:rsidRDefault="00EA14CD" w:rsidP="00EA14CD">
            <w:pPr>
              <w:pStyle w:val="NoSpacing"/>
              <w:numPr>
                <w:ilvl w:val="0"/>
                <w:numId w:val="8"/>
              </w:numPr>
            </w:pPr>
            <w:r>
              <w:t>Do not use the entrance hall for entrance in and out of the market.</w:t>
            </w:r>
          </w:p>
          <w:p w14:paraId="51435FE8" w14:textId="27210701" w:rsidR="00EA14CD" w:rsidRDefault="00EA14CD" w:rsidP="00EA14CD">
            <w:pPr>
              <w:pStyle w:val="NoSpacing"/>
              <w:numPr>
                <w:ilvl w:val="0"/>
                <w:numId w:val="8"/>
              </w:numPr>
            </w:pPr>
            <w:r>
              <w:t>Keep the doors open into the corridor for ventilation and to allow the use of toilets without needing to</w:t>
            </w:r>
            <w:r w:rsidR="00E76BB3">
              <w:t xml:space="preserve"> touch</w:t>
            </w:r>
            <w:r>
              <w:t xml:space="preserve"> the door handles.</w:t>
            </w:r>
          </w:p>
          <w:p w14:paraId="0269EE51" w14:textId="7FBEAEC3" w:rsidR="00EA14CD" w:rsidRPr="009874A9" w:rsidRDefault="00EA14CD" w:rsidP="00E76BB3">
            <w:pPr>
              <w:pStyle w:val="NoSpacing"/>
              <w:ind w:left="720"/>
            </w:pPr>
          </w:p>
        </w:tc>
      </w:tr>
      <w:tr w:rsidR="002C4397" w14:paraId="3B67B851" w14:textId="77777777" w:rsidTr="002C4397">
        <w:tc>
          <w:tcPr>
            <w:tcW w:w="1418" w:type="dxa"/>
          </w:tcPr>
          <w:p w14:paraId="3D3C3555" w14:textId="6A7C7004" w:rsidR="002C4397" w:rsidRPr="00FB1671" w:rsidRDefault="00E76BB3" w:rsidP="00257A62">
            <w:pPr>
              <w:pStyle w:val="NoSpacing"/>
              <w:rPr>
                <w:b/>
              </w:rPr>
            </w:pPr>
            <w:r>
              <w:rPr>
                <w:b/>
              </w:rPr>
              <w:t>Main Hall</w:t>
            </w:r>
          </w:p>
        </w:tc>
        <w:tc>
          <w:tcPr>
            <w:tcW w:w="1985" w:type="dxa"/>
          </w:tcPr>
          <w:p w14:paraId="50958A40" w14:textId="77777777" w:rsidR="002C4397" w:rsidRDefault="00E76BB3" w:rsidP="00E76BB3">
            <w:pPr>
              <w:pStyle w:val="NoSpacing"/>
              <w:numPr>
                <w:ilvl w:val="0"/>
                <w:numId w:val="9"/>
              </w:numPr>
            </w:pPr>
            <w:r>
              <w:t>Spread of COVID 19</w:t>
            </w:r>
          </w:p>
          <w:p w14:paraId="09A4B4D0" w14:textId="77777777" w:rsidR="00E76BB3" w:rsidRDefault="00E76BB3" w:rsidP="00E76BB3">
            <w:pPr>
              <w:pStyle w:val="NoSpacing"/>
              <w:numPr>
                <w:ilvl w:val="0"/>
                <w:numId w:val="9"/>
              </w:numPr>
            </w:pPr>
            <w:r>
              <w:t>Social distancing</w:t>
            </w:r>
          </w:p>
          <w:p w14:paraId="49D6C7C2" w14:textId="025A2E40" w:rsidR="00E76BB3" w:rsidRDefault="00E76BB3" w:rsidP="00E76BB3">
            <w:pPr>
              <w:pStyle w:val="NoSpacing"/>
              <w:numPr>
                <w:ilvl w:val="0"/>
                <w:numId w:val="9"/>
              </w:numPr>
            </w:pPr>
            <w:r>
              <w:t>Use of tables and other equipment.</w:t>
            </w:r>
          </w:p>
        </w:tc>
        <w:tc>
          <w:tcPr>
            <w:tcW w:w="5245" w:type="dxa"/>
          </w:tcPr>
          <w:p w14:paraId="288AA3BC" w14:textId="77777777" w:rsidR="003C3458" w:rsidRDefault="003C3458" w:rsidP="003C3458">
            <w:pPr>
              <w:pStyle w:val="NoSpacing"/>
              <w:rPr>
                <w:b/>
              </w:rPr>
            </w:pPr>
            <w:r>
              <w:rPr>
                <w:b/>
              </w:rPr>
              <w:t>KEEP FACILITIES AND EQUIPMENT CLEAN:</w:t>
            </w:r>
          </w:p>
          <w:p w14:paraId="69B82861" w14:textId="77777777" w:rsidR="003C3458" w:rsidRDefault="003C3458" w:rsidP="003C3458">
            <w:pPr>
              <w:pStyle w:val="NoSpacing"/>
              <w:rPr>
                <w:b/>
              </w:rPr>
            </w:pPr>
          </w:p>
          <w:p w14:paraId="58F1FD35" w14:textId="77777777" w:rsidR="003C3458" w:rsidRDefault="003C3458" w:rsidP="003C3458">
            <w:pPr>
              <w:pStyle w:val="NoSpacing"/>
            </w:pPr>
            <w:r>
              <w:t>• Daily cleaning throughout the centre.</w:t>
            </w:r>
          </w:p>
          <w:p w14:paraId="568BD0A4" w14:textId="77777777" w:rsidR="003C3458" w:rsidRDefault="003C3458" w:rsidP="003C3458">
            <w:pPr>
              <w:pStyle w:val="NoSpacing"/>
            </w:pPr>
            <w:r>
              <w:t>• Identify high-contact touch points for more regular cleaning (e.g. door handles, grab rails).</w:t>
            </w:r>
          </w:p>
          <w:p w14:paraId="4CCFFD1E" w14:textId="77777777" w:rsidR="003C3458" w:rsidRDefault="003C3458" w:rsidP="003C3458">
            <w:pPr>
              <w:pStyle w:val="NoSpacing"/>
            </w:pPr>
            <w:r>
              <w:t>• Frequent cleaning of work areas and equipment between use.</w:t>
            </w:r>
          </w:p>
          <w:p w14:paraId="622E440F" w14:textId="77777777" w:rsidR="003C3458" w:rsidRDefault="003C3458" w:rsidP="003C3458">
            <w:pPr>
              <w:pStyle w:val="NoSpacing"/>
            </w:pPr>
            <w:r>
              <w:t>• Remove any non-essential items that may be difficult to clean.</w:t>
            </w:r>
          </w:p>
          <w:p w14:paraId="23F5DD53" w14:textId="77777777" w:rsidR="003C3458" w:rsidRDefault="003C3458" w:rsidP="003C3458">
            <w:pPr>
              <w:pStyle w:val="NoSpacing"/>
            </w:pPr>
            <w:r>
              <w:lastRenderedPageBreak/>
              <w:t xml:space="preserve">• None fire doors to remain open to reduce amount of touch points through reception and increase ventilation. </w:t>
            </w:r>
          </w:p>
          <w:p w14:paraId="2A3885E1" w14:textId="77777777" w:rsidR="003C3458" w:rsidRDefault="003C3458" w:rsidP="003C3458">
            <w:pPr>
              <w:pStyle w:val="NoSpacing"/>
            </w:pPr>
            <w:r>
              <w:t>• Follow Public Health England guidance if a COVID-19 case is reported at the facility.</w:t>
            </w:r>
          </w:p>
          <w:p w14:paraId="19F8468C" w14:textId="77777777" w:rsidR="003C3458" w:rsidRDefault="003C3458" w:rsidP="003C3458">
            <w:pPr>
              <w:pStyle w:val="NoSpacing"/>
            </w:pPr>
            <w:r>
              <w:t>A responsible person to check cleaning has taken place as planned.</w:t>
            </w:r>
          </w:p>
          <w:p w14:paraId="64B739DB" w14:textId="77777777" w:rsidR="003C3458" w:rsidRDefault="003C3458" w:rsidP="003C3458">
            <w:pPr>
              <w:pStyle w:val="NoSpacing"/>
            </w:pPr>
            <w:r>
              <w:t>• Weekly stock check (Replenish cleaning products).</w:t>
            </w:r>
          </w:p>
          <w:p w14:paraId="64336DF5" w14:textId="77777777" w:rsidR="003C3458" w:rsidRDefault="003C3458" w:rsidP="003C3458">
            <w:pPr>
              <w:pStyle w:val="NoSpacing"/>
            </w:pPr>
            <w:r>
              <w:t>• Empty waste facilities regularly.</w:t>
            </w:r>
          </w:p>
          <w:p w14:paraId="4FBA3B10" w14:textId="240E4352" w:rsidR="002C4397" w:rsidRDefault="003C3458" w:rsidP="003C3458">
            <w:pPr>
              <w:pStyle w:val="NoSpacing"/>
            </w:pPr>
            <w:r>
              <w:t>• Train all workers on Public Health England guidance for reported COVID-19 cases</w:t>
            </w:r>
          </w:p>
        </w:tc>
        <w:tc>
          <w:tcPr>
            <w:tcW w:w="6520" w:type="dxa"/>
          </w:tcPr>
          <w:p w14:paraId="372492A3" w14:textId="3890642D" w:rsidR="002C4397" w:rsidRDefault="00E76BB3" w:rsidP="00E76BB3">
            <w:pPr>
              <w:pStyle w:val="NoSpacing"/>
              <w:numPr>
                <w:ilvl w:val="0"/>
                <w:numId w:val="10"/>
              </w:numPr>
            </w:pPr>
            <w:r>
              <w:lastRenderedPageBreak/>
              <w:t>Adopt a one-way system around the market</w:t>
            </w:r>
          </w:p>
          <w:p w14:paraId="49D5372A" w14:textId="77777777" w:rsidR="00E76BB3" w:rsidRDefault="00E76BB3" w:rsidP="00E76BB3">
            <w:pPr>
              <w:pStyle w:val="NoSpacing"/>
              <w:numPr>
                <w:ilvl w:val="0"/>
                <w:numId w:val="10"/>
              </w:numPr>
            </w:pPr>
            <w:r>
              <w:t>Provide additional space between tables to allow for social distancing.</w:t>
            </w:r>
          </w:p>
          <w:p w14:paraId="697F0BD5" w14:textId="77777777" w:rsidR="00E76BB3" w:rsidRDefault="00E76BB3" w:rsidP="00E76BB3">
            <w:pPr>
              <w:pStyle w:val="NoSpacing"/>
              <w:numPr>
                <w:ilvl w:val="0"/>
                <w:numId w:val="10"/>
              </w:numPr>
            </w:pPr>
            <w:r>
              <w:t>Make sure doors are open and lights are on to reduce touch points.</w:t>
            </w:r>
          </w:p>
          <w:p w14:paraId="28A82A47" w14:textId="77777777" w:rsidR="00E76BB3" w:rsidRDefault="00E76BB3" w:rsidP="00E76BB3">
            <w:pPr>
              <w:pStyle w:val="NoSpacing"/>
              <w:numPr>
                <w:ilvl w:val="0"/>
                <w:numId w:val="10"/>
              </w:numPr>
            </w:pPr>
            <w:r>
              <w:t>Ensure hand sanitiser is available for use before and after entering the venue.</w:t>
            </w:r>
          </w:p>
          <w:p w14:paraId="45C36C9B" w14:textId="77777777" w:rsidR="00E76BB3" w:rsidRDefault="00E76BB3" w:rsidP="00E76BB3">
            <w:pPr>
              <w:pStyle w:val="NoSpacing"/>
              <w:numPr>
                <w:ilvl w:val="0"/>
                <w:numId w:val="10"/>
              </w:numPr>
            </w:pPr>
            <w:r>
              <w:t>Equipment such as tables and chairs to be cleaned prior to the start of event.</w:t>
            </w:r>
          </w:p>
          <w:p w14:paraId="275ADC89" w14:textId="162CAB1F" w:rsidR="00E76BB3" w:rsidRDefault="00E76BB3" w:rsidP="00E76BB3">
            <w:pPr>
              <w:pStyle w:val="NoSpacing"/>
              <w:numPr>
                <w:ilvl w:val="0"/>
                <w:numId w:val="10"/>
              </w:numPr>
            </w:pPr>
            <w:r>
              <w:lastRenderedPageBreak/>
              <w:t>Social distancing, one</w:t>
            </w:r>
            <w:r w:rsidR="00C96FC0">
              <w:t>-</w:t>
            </w:r>
            <w:r>
              <w:t>way systems guidance to be displayed with posters.</w:t>
            </w:r>
          </w:p>
          <w:p w14:paraId="3678A9A2" w14:textId="4D2C171D" w:rsidR="00E76BB3" w:rsidRDefault="00E76BB3" w:rsidP="00E76BB3">
            <w:pPr>
              <w:pStyle w:val="NoSpacing"/>
              <w:numPr>
                <w:ilvl w:val="0"/>
                <w:numId w:val="10"/>
              </w:numPr>
            </w:pPr>
            <w:r>
              <w:t>Face coverings to be used by all inside the hall in line with Government guidance.</w:t>
            </w:r>
          </w:p>
        </w:tc>
      </w:tr>
      <w:tr w:rsidR="002C4397" w14:paraId="5ADDF6BF" w14:textId="77777777" w:rsidTr="002C4397">
        <w:tc>
          <w:tcPr>
            <w:tcW w:w="1418" w:type="dxa"/>
          </w:tcPr>
          <w:p w14:paraId="1516C6E2" w14:textId="6A79F2E1" w:rsidR="002C4397" w:rsidRPr="00FB1671" w:rsidRDefault="00C96FC0" w:rsidP="00257A62">
            <w:pPr>
              <w:pStyle w:val="NoSpacing"/>
              <w:rPr>
                <w:b/>
              </w:rPr>
            </w:pPr>
            <w:r>
              <w:rPr>
                <w:b/>
              </w:rPr>
              <w:lastRenderedPageBreak/>
              <w:t>Toilets</w:t>
            </w:r>
          </w:p>
        </w:tc>
        <w:tc>
          <w:tcPr>
            <w:tcW w:w="1985" w:type="dxa"/>
          </w:tcPr>
          <w:p w14:paraId="49C4B12A" w14:textId="5B98CA88" w:rsidR="002C4397" w:rsidRDefault="00C96FC0" w:rsidP="00C96FC0">
            <w:pPr>
              <w:pStyle w:val="NoSpacing"/>
              <w:numPr>
                <w:ilvl w:val="0"/>
                <w:numId w:val="11"/>
              </w:numPr>
            </w:pPr>
            <w:r>
              <w:t>Social Distancing</w:t>
            </w:r>
          </w:p>
          <w:p w14:paraId="655FA329" w14:textId="77777777" w:rsidR="00C96FC0" w:rsidRDefault="00C96FC0" w:rsidP="00C96FC0">
            <w:pPr>
              <w:pStyle w:val="NoSpacing"/>
              <w:numPr>
                <w:ilvl w:val="0"/>
                <w:numId w:val="11"/>
              </w:numPr>
            </w:pPr>
            <w:r>
              <w:t>Touch points</w:t>
            </w:r>
          </w:p>
          <w:p w14:paraId="25D87C35" w14:textId="5A88C5AB" w:rsidR="00C96FC0" w:rsidRDefault="00C96FC0" w:rsidP="00C96FC0">
            <w:pPr>
              <w:pStyle w:val="NoSpacing"/>
              <w:numPr>
                <w:ilvl w:val="0"/>
                <w:numId w:val="11"/>
              </w:numPr>
            </w:pPr>
            <w:r>
              <w:t>Spread of Covid-19</w:t>
            </w:r>
          </w:p>
        </w:tc>
        <w:tc>
          <w:tcPr>
            <w:tcW w:w="5245" w:type="dxa"/>
          </w:tcPr>
          <w:p w14:paraId="7D21C841" w14:textId="149E0802" w:rsidR="002C4397" w:rsidRDefault="002C4397" w:rsidP="00257A62">
            <w:pPr>
              <w:pStyle w:val="NoSpacing"/>
            </w:pPr>
          </w:p>
        </w:tc>
        <w:tc>
          <w:tcPr>
            <w:tcW w:w="6520" w:type="dxa"/>
          </w:tcPr>
          <w:p w14:paraId="6740C974" w14:textId="77777777" w:rsidR="002C4397" w:rsidRDefault="00C96FC0" w:rsidP="00C96FC0">
            <w:pPr>
              <w:pStyle w:val="NoSpacing"/>
              <w:numPr>
                <w:ilvl w:val="0"/>
                <w:numId w:val="12"/>
              </w:numPr>
            </w:pPr>
            <w:r>
              <w:t xml:space="preserve">Ensure hand sanitiser available outside toilet for use before and after entering. </w:t>
            </w:r>
          </w:p>
          <w:p w14:paraId="560FF8DE" w14:textId="75386BBF" w:rsidR="00C96FC0" w:rsidRDefault="00C96FC0" w:rsidP="00C96FC0">
            <w:pPr>
              <w:pStyle w:val="NoSpacing"/>
              <w:numPr>
                <w:ilvl w:val="0"/>
                <w:numId w:val="12"/>
              </w:numPr>
            </w:pPr>
            <w:r>
              <w:t>Advi</w:t>
            </w:r>
            <w:r w:rsidR="000238E1">
              <w:t>s</w:t>
            </w:r>
            <w:r>
              <w:t>e on social distancing whilst waiting to use the toilet.</w:t>
            </w:r>
          </w:p>
          <w:p w14:paraId="0AA307E8" w14:textId="77777777" w:rsidR="00C96FC0" w:rsidRDefault="00C96FC0" w:rsidP="00C96FC0">
            <w:pPr>
              <w:pStyle w:val="NoSpacing"/>
              <w:numPr>
                <w:ilvl w:val="0"/>
                <w:numId w:val="12"/>
              </w:numPr>
            </w:pPr>
            <w:r>
              <w:t>Ensure plenty of soap, hand towels and toilet paper are available.</w:t>
            </w:r>
          </w:p>
          <w:p w14:paraId="140C5F00" w14:textId="51A5AADD" w:rsidR="00C96FC0" w:rsidRDefault="00C96FC0" w:rsidP="00C96FC0">
            <w:pPr>
              <w:pStyle w:val="NoSpacing"/>
              <w:numPr>
                <w:ilvl w:val="0"/>
                <w:numId w:val="12"/>
              </w:numPr>
            </w:pPr>
            <w:r>
              <w:t>Display posters for handwashing techniques.</w:t>
            </w:r>
          </w:p>
        </w:tc>
      </w:tr>
      <w:tr w:rsidR="00C96FC0" w14:paraId="7A9C226A" w14:textId="77777777" w:rsidTr="002C4397">
        <w:tc>
          <w:tcPr>
            <w:tcW w:w="1418" w:type="dxa"/>
          </w:tcPr>
          <w:p w14:paraId="63AB0123" w14:textId="36001583" w:rsidR="00C96FC0" w:rsidRDefault="00C96FC0" w:rsidP="00257A62">
            <w:pPr>
              <w:pStyle w:val="NoSpacing"/>
              <w:rPr>
                <w:b/>
              </w:rPr>
            </w:pPr>
            <w:r>
              <w:rPr>
                <w:b/>
              </w:rPr>
              <w:t>Hygiene and Face Coverings</w:t>
            </w:r>
          </w:p>
        </w:tc>
        <w:tc>
          <w:tcPr>
            <w:tcW w:w="1985" w:type="dxa"/>
          </w:tcPr>
          <w:p w14:paraId="32579733" w14:textId="48D8A5CC" w:rsidR="00C96FC0" w:rsidRDefault="00C96FC0" w:rsidP="00C96FC0">
            <w:pPr>
              <w:pStyle w:val="NoSpacing"/>
              <w:numPr>
                <w:ilvl w:val="0"/>
                <w:numId w:val="11"/>
              </w:numPr>
            </w:pPr>
            <w:r>
              <w:t>Spread of Covid-19</w:t>
            </w:r>
          </w:p>
        </w:tc>
        <w:tc>
          <w:tcPr>
            <w:tcW w:w="5245" w:type="dxa"/>
          </w:tcPr>
          <w:p w14:paraId="0755DE52" w14:textId="77777777" w:rsidR="003C3458" w:rsidRDefault="003C3458" w:rsidP="003C3458">
            <w:pPr>
              <w:pStyle w:val="NoSpacing"/>
              <w:rPr>
                <w:b/>
              </w:rPr>
            </w:pPr>
            <w:r>
              <w:rPr>
                <w:b/>
              </w:rPr>
              <w:t>PROMOTING GOOD HYGIENE:</w:t>
            </w:r>
          </w:p>
          <w:p w14:paraId="043EA584" w14:textId="77777777" w:rsidR="003C3458" w:rsidRDefault="003C3458" w:rsidP="003C3458">
            <w:pPr>
              <w:pStyle w:val="NoSpacing"/>
            </w:pPr>
          </w:p>
          <w:p w14:paraId="7260757E" w14:textId="77777777" w:rsidR="003C3458" w:rsidRDefault="003C3458" w:rsidP="003C3458">
            <w:pPr>
              <w:pStyle w:val="NoSpacing"/>
            </w:pPr>
            <w:r>
              <w:t>• Provide additional hand sanitisers throughout the centre. Customers to sanitize upon entry into the building and where possible entry to any room.</w:t>
            </w:r>
          </w:p>
          <w:p w14:paraId="798859FB" w14:textId="77777777" w:rsidR="003C3458" w:rsidRDefault="003C3458" w:rsidP="003C3458">
            <w:pPr>
              <w:pStyle w:val="NoSpacing"/>
            </w:pPr>
            <w:r>
              <w:lastRenderedPageBreak/>
              <w:t>• Clearly direct people to where they can wash their hands.</w:t>
            </w:r>
          </w:p>
          <w:p w14:paraId="7EF0F215" w14:textId="77777777" w:rsidR="003C3458" w:rsidRDefault="003C3458" w:rsidP="003C3458">
            <w:pPr>
              <w:pStyle w:val="NoSpacing"/>
            </w:pPr>
            <w:r>
              <w:t>• Ensure that all handwashing stations are in good working order and provide soap, water and/or hand sanitiser.</w:t>
            </w:r>
          </w:p>
          <w:p w14:paraId="7C84123A" w14:textId="77777777" w:rsidR="003C3458" w:rsidRDefault="003C3458" w:rsidP="003C3458">
            <w:pPr>
              <w:pStyle w:val="NoSpacing"/>
            </w:pPr>
            <w:r>
              <w:t>• Provide hygiene standards promotional poster and signage throughout the centre.</w:t>
            </w:r>
          </w:p>
          <w:p w14:paraId="71BC2BFC" w14:textId="77777777" w:rsidR="003C3458" w:rsidRDefault="003C3458" w:rsidP="003C3458">
            <w:pPr>
              <w:pStyle w:val="NoSpacing"/>
            </w:pPr>
            <w:r>
              <w:t>• Use disposable paper towels in handwashing facilities.</w:t>
            </w:r>
          </w:p>
          <w:p w14:paraId="6EC892F0" w14:textId="77777777" w:rsidR="003C3458" w:rsidRDefault="003C3458" w:rsidP="003C3458">
            <w:pPr>
              <w:pStyle w:val="NoSpacing"/>
            </w:pPr>
            <w:r>
              <w:t xml:space="preserve">• 60minute facility check (sanitiser, </w:t>
            </w:r>
            <w:proofErr w:type="gramStart"/>
            <w:r>
              <w:t>soap</w:t>
            </w:r>
            <w:proofErr w:type="gramEnd"/>
            <w:r>
              <w:t xml:space="preserve"> and paper</w:t>
            </w:r>
          </w:p>
          <w:p w14:paraId="1FB9EEE3" w14:textId="77777777" w:rsidR="003C3458" w:rsidRDefault="003C3458" w:rsidP="003C3458">
            <w:pPr>
              <w:pStyle w:val="NoSpacing"/>
            </w:pPr>
            <w:r>
              <w:t>towels and handwashing stations).</w:t>
            </w:r>
          </w:p>
          <w:p w14:paraId="3B0E2AF2" w14:textId="77777777" w:rsidR="003C3458" w:rsidRDefault="003C3458" w:rsidP="003C3458">
            <w:pPr>
              <w:pStyle w:val="NoSpacing"/>
            </w:pPr>
            <w:r>
              <w:t xml:space="preserve">• Daily stock check (sanitiser, </w:t>
            </w:r>
            <w:proofErr w:type="gramStart"/>
            <w:r>
              <w:t>soap</w:t>
            </w:r>
            <w:proofErr w:type="gramEnd"/>
            <w:r>
              <w:t xml:space="preserve"> and paper</w:t>
            </w:r>
          </w:p>
          <w:p w14:paraId="29924D66" w14:textId="77777777" w:rsidR="003C3458" w:rsidRDefault="003C3458" w:rsidP="003C3458">
            <w:pPr>
              <w:pStyle w:val="NoSpacing"/>
            </w:pPr>
            <w:r>
              <w:t>towels).</w:t>
            </w:r>
          </w:p>
          <w:p w14:paraId="6CB00078" w14:textId="77777777" w:rsidR="003C3458" w:rsidRDefault="003C3458" w:rsidP="003C3458">
            <w:pPr>
              <w:pStyle w:val="NoSpacing"/>
            </w:pPr>
            <w:r>
              <w:t>• Daily check (promotion posters and signage).</w:t>
            </w:r>
          </w:p>
          <w:p w14:paraId="370EE133" w14:textId="77777777" w:rsidR="003C3458" w:rsidRDefault="003C3458" w:rsidP="003C3458">
            <w:pPr>
              <w:pStyle w:val="NoSpacing"/>
            </w:pPr>
            <w:r>
              <w:t>• Train all workers on new protocols and the important of good hygiene.</w:t>
            </w:r>
          </w:p>
          <w:p w14:paraId="65504030" w14:textId="77777777" w:rsidR="00C96FC0" w:rsidRDefault="00C96FC0" w:rsidP="00257A62">
            <w:pPr>
              <w:pStyle w:val="NoSpacing"/>
            </w:pPr>
          </w:p>
        </w:tc>
        <w:tc>
          <w:tcPr>
            <w:tcW w:w="6520" w:type="dxa"/>
          </w:tcPr>
          <w:p w14:paraId="0B9AB6F3" w14:textId="77777777" w:rsidR="00EE57E1" w:rsidRDefault="00C96FC0" w:rsidP="00EE57E1">
            <w:pPr>
              <w:pStyle w:val="NoSpacing"/>
              <w:numPr>
                <w:ilvl w:val="0"/>
                <w:numId w:val="12"/>
              </w:numPr>
            </w:pPr>
            <w:r>
              <w:lastRenderedPageBreak/>
              <w:t xml:space="preserve">On entering and leaving a community facility everyone, including staff, should be asked to wash their hands thoroughly for at least 20 seconds using soap and water or to use hand sanitiser if hand washing facilities are not available. </w:t>
            </w:r>
          </w:p>
          <w:p w14:paraId="24918A9D" w14:textId="77777777" w:rsidR="00EE57E1" w:rsidRDefault="00EE57E1" w:rsidP="00EE57E1">
            <w:pPr>
              <w:pStyle w:val="NoSpacing"/>
              <w:numPr>
                <w:ilvl w:val="0"/>
                <w:numId w:val="12"/>
              </w:numPr>
            </w:pPr>
            <w:r>
              <w:lastRenderedPageBreak/>
              <w:t>Using Face Masks/coverings- in line with Government Guidance you must wear a face covering in certain indoor areas which includes shopping centres such as indoor markets.</w:t>
            </w:r>
          </w:p>
          <w:p w14:paraId="7E7F7ED3" w14:textId="77777777" w:rsidR="00EE57E1" w:rsidRDefault="00EE57E1" w:rsidP="00EE57E1">
            <w:pPr>
              <w:pStyle w:val="NoSpacing"/>
            </w:pPr>
            <w:hyperlink r:id="rId17" w:anchor="face-coverings" w:history="1">
              <w:r w:rsidRPr="009C1990">
                <w:rPr>
                  <w:color w:val="0000FF"/>
                  <w:u w:val="single"/>
                </w:rPr>
                <w:t>https://www.gov.uk/government/publications/staying-safe-outside-your-home/staying-safe-outside-your-home#face-coverings</w:t>
              </w:r>
            </w:hyperlink>
          </w:p>
          <w:p w14:paraId="52BB6846" w14:textId="70A77B79" w:rsidR="00C96FC0" w:rsidRDefault="00C96FC0" w:rsidP="00EE57E1">
            <w:pPr>
              <w:pStyle w:val="NoSpacing"/>
              <w:ind w:left="720"/>
            </w:pPr>
            <w:r>
              <w:t xml:space="preserve">Evidence suggests that wearing a face covering does not protect you. However, if you are infected but have not yet developed symptoms, it may provide some protection for others you come into close contact with. If you have symptoms of COVID-19, you and your household must isolate at home; wearing a face covering does not change this. Face coverings do not replace social distancing. Even if a face covering is used, staff and users of the space should continue to wash hands regularly and maintain social distancing. If users of the space wear one, it is important to use face coverings properly and thoroughly wash hands before putting them on and taking them off. </w:t>
            </w:r>
          </w:p>
        </w:tc>
      </w:tr>
      <w:tr w:rsidR="00C96FC0" w14:paraId="74A77F20" w14:textId="77777777" w:rsidTr="002C4397">
        <w:tc>
          <w:tcPr>
            <w:tcW w:w="1418" w:type="dxa"/>
          </w:tcPr>
          <w:p w14:paraId="2DAA1485" w14:textId="123244D6" w:rsidR="00C96FC0" w:rsidRDefault="00295682" w:rsidP="00257A62">
            <w:pPr>
              <w:pStyle w:val="NoSpacing"/>
              <w:rPr>
                <w:b/>
              </w:rPr>
            </w:pPr>
            <w:r>
              <w:rPr>
                <w:b/>
              </w:rPr>
              <w:t>Capacity for Venue</w:t>
            </w:r>
            <w:r w:rsidR="003C3458">
              <w:rPr>
                <w:b/>
              </w:rPr>
              <w:t xml:space="preserve"> and Social Distancing</w:t>
            </w:r>
          </w:p>
        </w:tc>
        <w:tc>
          <w:tcPr>
            <w:tcW w:w="1985" w:type="dxa"/>
          </w:tcPr>
          <w:p w14:paraId="7A7C6F3C" w14:textId="77777777" w:rsidR="00C96FC0" w:rsidRDefault="00295682" w:rsidP="00C96FC0">
            <w:pPr>
              <w:pStyle w:val="NoSpacing"/>
              <w:numPr>
                <w:ilvl w:val="0"/>
                <w:numId w:val="11"/>
              </w:numPr>
            </w:pPr>
            <w:r>
              <w:t>Social Distancing</w:t>
            </w:r>
          </w:p>
          <w:p w14:paraId="70E208C8" w14:textId="3100202C" w:rsidR="00295682" w:rsidRDefault="00295682" w:rsidP="00C96FC0">
            <w:pPr>
              <w:pStyle w:val="NoSpacing"/>
              <w:numPr>
                <w:ilvl w:val="0"/>
                <w:numId w:val="11"/>
              </w:numPr>
            </w:pPr>
            <w:r>
              <w:t xml:space="preserve">Spread of </w:t>
            </w:r>
            <w:proofErr w:type="spellStart"/>
            <w:r>
              <w:t>Covid</w:t>
            </w:r>
            <w:proofErr w:type="spellEnd"/>
            <w:r>
              <w:t xml:space="preserve"> 19</w:t>
            </w:r>
          </w:p>
        </w:tc>
        <w:tc>
          <w:tcPr>
            <w:tcW w:w="5245" w:type="dxa"/>
          </w:tcPr>
          <w:p w14:paraId="4D3DA807" w14:textId="77777777" w:rsidR="003C3458" w:rsidRDefault="003C3458" w:rsidP="003C3458">
            <w:pPr>
              <w:pStyle w:val="NoSpacing"/>
              <w:rPr>
                <w:b/>
              </w:rPr>
            </w:pPr>
            <w:r>
              <w:rPr>
                <w:b/>
              </w:rPr>
              <w:t>MAINTAINING SOCIAL DISTANCING AND AVOIDING CONGESTION:</w:t>
            </w:r>
          </w:p>
          <w:p w14:paraId="5163F3ED" w14:textId="77777777" w:rsidR="003C3458" w:rsidRDefault="003C3458" w:rsidP="003C3458">
            <w:pPr>
              <w:pStyle w:val="NoSpacing"/>
            </w:pPr>
          </w:p>
          <w:p w14:paraId="0291ADB5" w14:textId="77777777" w:rsidR="003C3458" w:rsidRDefault="003C3458" w:rsidP="003C3458">
            <w:pPr>
              <w:pStyle w:val="NoSpacing"/>
            </w:pPr>
            <w:r>
              <w:t>• Provide signage so people can find their destination quickly.</w:t>
            </w:r>
          </w:p>
          <w:p w14:paraId="29C1ADBB" w14:textId="77777777" w:rsidR="003C3458" w:rsidRDefault="003C3458" w:rsidP="003C3458">
            <w:pPr>
              <w:pStyle w:val="NoSpacing"/>
            </w:pPr>
            <w:r>
              <w:lastRenderedPageBreak/>
              <w:t>• Review how people walk through the centre and adjust this to reduce congestion and contact between users.</w:t>
            </w:r>
          </w:p>
          <w:p w14:paraId="0632A286" w14:textId="77777777" w:rsidR="003C3458" w:rsidRDefault="003C3458" w:rsidP="003C3458">
            <w:pPr>
              <w:pStyle w:val="NoSpacing"/>
            </w:pPr>
            <w:r>
              <w:t>• Regulate the entry to the facility to avoid overcrowding.</w:t>
            </w:r>
          </w:p>
          <w:p w14:paraId="5F91B303" w14:textId="77777777" w:rsidR="003C3458" w:rsidRDefault="003C3458" w:rsidP="003C3458">
            <w:pPr>
              <w:pStyle w:val="NoSpacing"/>
            </w:pPr>
            <w:r>
              <w:t>• Apply ‘one in, one out’ system to the toilet facilities to avoid congestion in confined spaces.</w:t>
            </w:r>
          </w:p>
          <w:p w14:paraId="738D6D1A" w14:textId="77777777" w:rsidR="003C3458" w:rsidRDefault="003C3458" w:rsidP="003C3458">
            <w:pPr>
              <w:pStyle w:val="NoSpacing"/>
            </w:pPr>
            <w:r>
              <w:t>• Changing facilities will be closed. Customers will be asked to arrive ready to play and shower/change at their own homes.</w:t>
            </w:r>
          </w:p>
          <w:p w14:paraId="139F77AF" w14:textId="77777777" w:rsidR="003C3458" w:rsidRDefault="003C3458" w:rsidP="003C3458">
            <w:pPr>
              <w:pStyle w:val="NoSpacing"/>
            </w:pPr>
            <w:r>
              <w:t>• One-way systems to help foot traffic flow management.</w:t>
            </w:r>
          </w:p>
          <w:p w14:paraId="67BF2427" w14:textId="77777777" w:rsidR="003C3458" w:rsidRDefault="003C3458" w:rsidP="003C3458">
            <w:pPr>
              <w:pStyle w:val="NoSpacing"/>
            </w:pPr>
            <w:r>
              <w:t>• Single-use doorways to avoid congestion i.e. one-way only entrances / exits.</w:t>
            </w:r>
          </w:p>
          <w:p w14:paraId="2A77D206" w14:textId="77777777" w:rsidR="00C96FC0" w:rsidRDefault="00C96FC0" w:rsidP="00257A62">
            <w:pPr>
              <w:pStyle w:val="NoSpacing"/>
            </w:pPr>
          </w:p>
        </w:tc>
        <w:tc>
          <w:tcPr>
            <w:tcW w:w="6520" w:type="dxa"/>
          </w:tcPr>
          <w:p w14:paraId="01B56AD3" w14:textId="77777777" w:rsidR="00C96FC0" w:rsidRPr="00295682" w:rsidRDefault="00295682" w:rsidP="00C96FC0">
            <w:pPr>
              <w:pStyle w:val="NoSpacing"/>
              <w:numPr>
                <w:ilvl w:val="0"/>
                <w:numId w:val="12"/>
              </w:numPr>
              <w:rPr>
                <w:rFonts w:cs="Helvetica"/>
              </w:rPr>
            </w:pPr>
            <w:r w:rsidRPr="00295682">
              <w:rPr>
                <w:rFonts w:cs="Helvetica"/>
              </w:rPr>
              <w:lastRenderedPageBreak/>
              <w:t>Assess the maximum capacity of the hall in which the market is taking place while still being able to maintain social distancing according to Government Guidelines.</w:t>
            </w:r>
          </w:p>
          <w:p w14:paraId="4D078079" w14:textId="77777777" w:rsidR="00295682" w:rsidRPr="00295682" w:rsidRDefault="00295682" w:rsidP="00295682">
            <w:pPr>
              <w:pStyle w:val="NormalWeb"/>
              <w:numPr>
                <w:ilvl w:val="0"/>
                <w:numId w:val="12"/>
              </w:numPr>
              <w:shd w:val="clear" w:color="auto" w:fill="FFFFFF"/>
              <w:spacing w:before="0" w:beforeAutospacing="0" w:after="0" w:afterAutospacing="0"/>
              <w:rPr>
                <w:rFonts w:ascii="Helvetica" w:hAnsi="Helvetica" w:cs="Helvetica"/>
                <w:color w:val="0B0C0C"/>
                <w:sz w:val="22"/>
                <w:szCs w:val="22"/>
              </w:rPr>
            </w:pPr>
            <w:r w:rsidRPr="00295682">
              <w:rPr>
                <w:rFonts w:ascii="Helvetica" w:hAnsi="Helvetica" w:cs="Helvetica"/>
                <w:color w:val="0B0C0C"/>
                <w:sz w:val="22"/>
                <w:szCs w:val="22"/>
              </w:rPr>
              <w:t xml:space="preserve">Measures should be in place to ensure all users of community facilities follow the guidelines on social </w:t>
            </w:r>
            <w:r w:rsidRPr="00295682">
              <w:rPr>
                <w:rFonts w:ascii="Helvetica" w:hAnsi="Helvetica" w:cs="Helvetica"/>
                <w:color w:val="0B0C0C"/>
                <w:sz w:val="22"/>
                <w:szCs w:val="22"/>
              </w:rPr>
              <w:lastRenderedPageBreak/>
              <w:t>distancing, including </w:t>
            </w:r>
            <w:r w:rsidRPr="00295682">
              <w:rPr>
                <w:rStyle w:val="Strong"/>
                <w:rFonts w:ascii="Helvetica" w:hAnsi="Helvetica" w:cs="Helvetica"/>
                <w:color w:val="0B0C0C"/>
                <w:sz w:val="22"/>
                <w:szCs w:val="22"/>
                <w:bdr w:val="none" w:sz="0" w:space="0" w:color="auto" w:frame="1"/>
              </w:rPr>
              <w:t>strict adherence to social distancing</w:t>
            </w:r>
            <w:r w:rsidRPr="00295682">
              <w:rPr>
                <w:rFonts w:ascii="Helvetica" w:hAnsi="Helvetica" w:cs="Helvetica"/>
                <w:color w:val="0B0C0C"/>
                <w:sz w:val="22"/>
                <w:szCs w:val="22"/>
              </w:rPr>
              <w:t> of 2 metres or 1 metre with risk mitigation (where 2 metres is not viable) are acceptable. You should consider and set out the mitigations you will introduce in your risk assessment.</w:t>
            </w:r>
          </w:p>
          <w:p w14:paraId="33D8828A" w14:textId="3C26F8C3" w:rsidR="00295682" w:rsidRDefault="00295682" w:rsidP="00295682">
            <w:pPr>
              <w:pStyle w:val="NormalWeb"/>
              <w:numPr>
                <w:ilvl w:val="0"/>
                <w:numId w:val="12"/>
              </w:numPr>
              <w:shd w:val="clear" w:color="auto" w:fill="FFFFFF"/>
              <w:spacing w:before="300" w:beforeAutospacing="0" w:after="300" w:afterAutospacing="0"/>
              <w:rPr>
                <w:rFonts w:ascii="Helvetica" w:hAnsi="Helvetica" w:cs="Helvetica"/>
                <w:color w:val="0B0C0C"/>
                <w:sz w:val="22"/>
                <w:szCs w:val="22"/>
              </w:rPr>
            </w:pPr>
            <w:r w:rsidRPr="00295682">
              <w:rPr>
                <w:rFonts w:ascii="Helvetica" w:hAnsi="Helvetica" w:cs="Helvetica"/>
                <w:color w:val="0B0C0C"/>
                <w:sz w:val="22"/>
                <w:szCs w:val="22"/>
              </w:rPr>
              <w:t>The size and circumstance of the premises will determine the maximum number of people that can be accommodated while also facilitating social distancing. In defining the number of people that can reasonably follow 2 metres distancing (or 1 metre with risk mitigation), the total floorspace as well as likely pinch points and</w:t>
            </w:r>
            <w:r w:rsidRPr="00295682">
              <w:rPr>
                <w:rFonts w:ascii="Helvetica" w:hAnsi="Helvetica" w:cs="Helvetica"/>
                <w:color w:val="0B0C0C"/>
                <w:sz w:val="29"/>
                <w:szCs w:val="29"/>
              </w:rPr>
              <w:t xml:space="preserve"> </w:t>
            </w:r>
            <w:r w:rsidRPr="00295682">
              <w:rPr>
                <w:rFonts w:ascii="Helvetica" w:hAnsi="Helvetica" w:cs="Helvetica"/>
                <w:color w:val="0B0C0C"/>
                <w:sz w:val="22"/>
                <w:szCs w:val="22"/>
              </w:rPr>
              <w:t>busy areas should be taken into account (e.g. entrances, exits) and where possible alternative or one-way routes introduced.</w:t>
            </w:r>
          </w:p>
          <w:p w14:paraId="3C4B4F3C" w14:textId="32524E53" w:rsidR="00295682" w:rsidRDefault="00295682" w:rsidP="00295682">
            <w:pPr>
              <w:pStyle w:val="NoSpacing"/>
            </w:pPr>
            <w:hyperlink r:id="rId18" w:anchor="core-principles-for-safely-reopening-community-facilities" w:history="1">
              <w:r w:rsidRPr="00EA14CD">
                <w:rPr>
                  <w:color w:val="0000FF"/>
                  <w:u w:val="single"/>
                </w:rPr>
                <w:t>https://www.gov.uk/government/publications/covid-19-guidance-for-the-safe-use-of-multi-purpose-community-facilities/covid-19-guidance-for-the-safe-use-of-multi-purpose-community-facilities#core-principles-for-safely-reopening-community-facilities</w:t>
              </w:r>
            </w:hyperlink>
          </w:p>
          <w:p w14:paraId="1A938B04" w14:textId="2948C929" w:rsidR="005513F4" w:rsidRDefault="005513F4" w:rsidP="00295682">
            <w:pPr>
              <w:pStyle w:val="NoSpacing"/>
            </w:pPr>
          </w:p>
          <w:p w14:paraId="6859DFEA" w14:textId="33CE6FA0" w:rsidR="005513F4" w:rsidRDefault="005513F4" w:rsidP="005513F4">
            <w:pPr>
              <w:pStyle w:val="NoSpacing"/>
              <w:numPr>
                <w:ilvl w:val="0"/>
                <w:numId w:val="14"/>
              </w:numPr>
            </w:pPr>
            <w:r>
              <w:t xml:space="preserve">Keep a tally of </w:t>
            </w:r>
            <w:r w:rsidR="000961C0">
              <w:t>h</w:t>
            </w:r>
            <w:r>
              <w:t xml:space="preserve">ow many people are in the </w:t>
            </w:r>
            <w:r w:rsidR="000961C0">
              <w:t>hall at any one time.</w:t>
            </w:r>
          </w:p>
          <w:p w14:paraId="51C10346" w14:textId="31180646" w:rsidR="00295682" w:rsidRPr="00295682" w:rsidRDefault="00295682" w:rsidP="00BA3DB3">
            <w:pPr>
              <w:pStyle w:val="NoSpacing"/>
              <w:rPr>
                <w:rFonts w:cs="Helvetica"/>
              </w:rPr>
            </w:pPr>
          </w:p>
        </w:tc>
      </w:tr>
      <w:tr w:rsidR="00C96FC0" w14:paraId="30EE5FC7" w14:textId="77777777" w:rsidTr="002C4397">
        <w:tc>
          <w:tcPr>
            <w:tcW w:w="1418" w:type="dxa"/>
          </w:tcPr>
          <w:p w14:paraId="6E6AD51C" w14:textId="57E736E0" w:rsidR="00C96FC0" w:rsidRDefault="00BA3DB3" w:rsidP="00257A62">
            <w:pPr>
              <w:pStyle w:val="NoSpacing"/>
              <w:rPr>
                <w:b/>
              </w:rPr>
            </w:pPr>
            <w:r>
              <w:rPr>
                <w:b/>
              </w:rPr>
              <w:lastRenderedPageBreak/>
              <w:t>Handling Cash</w:t>
            </w:r>
          </w:p>
        </w:tc>
        <w:tc>
          <w:tcPr>
            <w:tcW w:w="1985" w:type="dxa"/>
          </w:tcPr>
          <w:p w14:paraId="137E76FB" w14:textId="66489E48" w:rsidR="00C96FC0" w:rsidRDefault="00BA3DB3" w:rsidP="00C96FC0">
            <w:pPr>
              <w:pStyle w:val="NoSpacing"/>
              <w:numPr>
                <w:ilvl w:val="0"/>
                <w:numId w:val="11"/>
              </w:numPr>
            </w:pPr>
            <w:r>
              <w:t xml:space="preserve">Spread of </w:t>
            </w:r>
            <w:proofErr w:type="spellStart"/>
            <w:r>
              <w:t>Covid</w:t>
            </w:r>
            <w:proofErr w:type="spellEnd"/>
            <w:r>
              <w:t xml:space="preserve"> 19</w:t>
            </w:r>
          </w:p>
        </w:tc>
        <w:tc>
          <w:tcPr>
            <w:tcW w:w="5245" w:type="dxa"/>
          </w:tcPr>
          <w:p w14:paraId="75A72C8F" w14:textId="77777777" w:rsidR="00C96FC0" w:rsidRDefault="00C96FC0" w:rsidP="00257A62">
            <w:pPr>
              <w:pStyle w:val="NoSpacing"/>
            </w:pPr>
          </w:p>
        </w:tc>
        <w:tc>
          <w:tcPr>
            <w:tcW w:w="6520" w:type="dxa"/>
          </w:tcPr>
          <w:p w14:paraId="37E1DFC8" w14:textId="77777777" w:rsidR="00C96FC0" w:rsidRDefault="00C05CED" w:rsidP="00C96FC0">
            <w:pPr>
              <w:pStyle w:val="NoSpacing"/>
              <w:numPr>
                <w:ilvl w:val="0"/>
                <w:numId w:val="12"/>
              </w:numPr>
            </w:pPr>
            <w:r>
              <w:t>Encourage staff and customers to wash hands with sanitiser before and after handling cash.</w:t>
            </w:r>
          </w:p>
          <w:p w14:paraId="51B54F05" w14:textId="77777777" w:rsidR="00C05CED" w:rsidRDefault="00C05CED" w:rsidP="00C96FC0">
            <w:pPr>
              <w:pStyle w:val="NoSpacing"/>
              <w:numPr>
                <w:ilvl w:val="0"/>
                <w:numId w:val="12"/>
              </w:numPr>
            </w:pPr>
            <w:r>
              <w:t>Advice sellers and shoppers to bring plenty of change to enable to them to pay the correct money without the need of receiving change where possible.</w:t>
            </w:r>
          </w:p>
          <w:p w14:paraId="2B8C8FD8" w14:textId="3C6AD3DE" w:rsidR="00C05CED" w:rsidRDefault="00C05CED" w:rsidP="00C96FC0">
            <w:pPr>
              <w:pStyle w:val="NoSpacing"/>
              <w:numPr>
                <w:ilvl w:val="0"/>
                <w:numId w:val="12"/>
              </w:numPr>
            </w:pPr>
            <w:r>
              <w:t>Advertise prior to the event for shoppers to bring exact door money where possible to again reduce the amount of cash changing hands. Display posters.</w:t>
            </w:r>
          </w:p>
          <w:p w14:paraId="29655EB0" w14:textId="15E5EB25" w:rsidR="00C05CED" w:rsidRDefault="00C05CED" w:rsidP="00C05CED">
            <w:pPr>
              <w:pStyle w:val="NoSpacing"/>
              <w:numPr>
                <w:ilvl w:val="0"/>
                <w:numId w:val="12"/>
              </w:numPr>
            </w:pPr>
            <w:r>
              <w:t>Encourage stallholders to have sanitiser on their stalls to enable both themselves and shoppers to clean their hands after touching money.</w:t>
            </w:r>
          </w:p>
        </w:tc>
      </w:tr>
      <w:tr w:rsidR="00C96FC0" w14:paraId="49B11D56" w14:textId="77777777" w:rsidTr="002C4397">
        <w:tc>
          <w:tcPr>
            <w:tcW w:w="1418" w:type="dxa"/>
          </w:tcPr>
          <w:p w14:paraId="103ED254" w14:textId="77777777" w:rsidR="00C96FC0" w:rsidRDefault="003C3458" w:rsidP="00257A62">
            <w:pPr>
              <w:pStyle w:val="NoSpacing"/>
              <w:rPr>
                <w:b/>
              </w:rPr>
            </w:pPr>
            <w:r>
              <w:rPr>
                <w:b/>
              </w:rPr>
              <w:t>Track and Trace.</w:t>
            </w:r>
          </w:p>
          <w:p w14:paraId="2D888DF5" w14:textId="39948929" w:rsidR="003C3458" w:rsidRDefault="003C3458" w:rsidP="00257A62">
            <w:pPr>
              <w:pStyle w:val="NoSpacing"/>
              <w:rPr>
                <w:b/>
              </w:rPr>
            </w:pPr>
            <w:r>
              <w:rPr>
                <w:b/>
              </w:rPr>
              <w:t>Symptoms of COVID- 19</w:t>
            </w:r>
          </w:p>
        </w:tc>
        <w:tc>
          <w:tcPr>
            <w:tcW w:w="1985" w:type="dxa"/>
          </w:tcPr>
          <w:p w14:paraId="6ABAAC78" w14:textId="77777777" w:rsidR="00C96FC0" w:rsidRDefault="00C96FC0" w:rsidP="0056782E">
            <w:pPr>
              <w:pStyle w:val="NoSpacing"/>
              <w:ind w:left="720"/>
            </w:pPr>
          </w:p>
        </w:tc>
        <w:tc>
          <w:tcPr>
            <w:tcW w:w="5245" w:type="dxa"/>
          </w:tcPr>
          <w:p w14:paraId="687EC981" w14:textId="77777777" w:rsidR="0056782E" w:rsidRDefault="0056782E" w:rsidP="0056782E">
            <w:pPr>
              <w:pStyle w:val="NoSpacing"/>
              <w:rPr>
                <w:b/>
              </w:rPr>
            </w:pPr>
            <w:r>
              <w:rPr>
                <w:b/>
              </w:rPr>
              <w:t>SUPPORT TRACK &amp; TRACE:</w:t>
            </w:r>
          </w:p>
          <w:p w14:paraId="630554F8" w14:textId="77777777" w:rsidR="0056782E" w:rsidRDefault="0056782E" w:rsidP="0056782E">
            <w:pPr>
              <w:pStyle w:val="NoSpacing"/>
              <w:rPr>
                <w:b/>
              </w:rPr>
            </w:pPr>
          </w:p>
          <w:p w14:paraId="5E9998A4" w14:textId="77777777" w:rsidR="0056782E" w:rsidRDefault="0056782E" w:rsidP="0056782E">
            <w:pPr>
              <w:pStyle w:val="NoSpacing"/>
            </w:pPr>
            <w:r>
              <w:t>• Each booking will need to record name and contact information on everyone that attends one of their sessions.</w:t>
            </w:r>
          </w:p>
          <w:p w14:paraId="167767D7" w14:textId="4581B0A8" w:rsidR="00C96FC0" w:rsidRDefault="0056782E" w:rsidP="0056782E">
            <w:pPr>
              <w:pStyle w:val="NoSpacing"/>
            </w:pPr>
            <w:r>
              <w:t>• Everyone to follow NHS Test and Trace guidance if anyone using the sports centre facility develops symptoms.</w:t>
            </w:r>
          </w:p>
        </w:tc>
        <w:tc>
          <w:tcPr>
            <w:tcW w:w="6520" w:type="dxa"/>
          </w:tcPr>
          <w:p w14:paraId="1D889E3D" w14:textId="77777777" w:rsidR="00C96FC0" w:rsidRDefault="0056782E" w:rsidP="00C96FC0">
            <w:pPr>
              <w:pStyle w:val="NoSpacing"/>
              <w:numPr>
                <w:ilvl w:val="0"/>
                <w:numId w:val="12"/>
              </w:numPr>
            </w:pPr>
            <w:r>
              <w:t>Request that anyone who is showing signs of COVID 19 (new continuous cough, high temp, loss of taste/smell) does not attend the market.</w:t>
            </w:r>
          </w:p>
          <w:p w14:paraId="7DE4E93C" w14:textId="77777777" w:rsidR="0056782E" w:rsidRDefault="0056782E" w:rsidP="00C96FC0">
            <w:pPr>
              <w:pStyle w:val="NoSpacing"/>
              <w:numPr>
                <w:ilvl w:val="0"/>
                <w:numId w:val="12"/>
              </w:numPr>
            </w:pPr>
            <w:r>
              <w:t>If anyone becomes unwell during the event with the above symptoms they should go home and be advised to follow the Stay at Home Guidance.</w:t>
            </w:r>
          </w:p>
          <w:p w14:paraId="7DD75A53" w14:textId="6ABE2EDF" w:rsidR="0056782E" w:rsidRDefault="0056782E" w:rsidP="00C96FC0">
            <w:pPr>
              <w:pStyle w:val="NoSpacing"/>
              <w:numPr>
                <w:ilvl w:val="0"/>
                <w:numId w:val="12"/>
              </w:numPr>
            </w:pPr>
            <w:r>
              <w:t xml:space="preserve">Contact details should be taken of all that attend the event including </w:t>
            </w:r>
            <w:r w:rsidR="001916F0">
              <w:t xml:space="preserve">helpers, </w:t>
            </w:r>
            <w:proofErr w:type="gramStart"/>
            <w:r w:rsidR="001916F0">
              <w:t>shoppers</w:t>
            </w:r>
            <w:proofErr w:type="gramEnd"/>
            <w:r w:rsidR="001916F0">
              <w:t xml:space="preserve"> and stallholders in line with GDPR. Explain the details are required for NHS test and trace and in accordance with the </w:t>
            </w:r>
            <w:proofErr w:type="gramStart"/>
            <w:r w:rsidR="001916F0">
              <w:t>venues</w:t>
            </w:r>
            <w:proofErr w:type="gramEnd"/>
            <w:r w:rsidR="001916F0">
              <w:t xml:space="preserve"> requirements. Details must be kept for 21 days.</w:t>
            </w:r>
          </w:p>
        </w:tc>
      </w:tr>
    </w:tbl>
    <w:p w14:paraId="104FEB03" w14:textId="77777777" w:rsidR="00E97B85" w:rsidRDefault="00E97B85" w:rsidP="00E97B85"/>
    <w:p w14:paraId="0B627544" w14:textId="52FF970A" w:rsidR="00257A62" w:rsidRPr="00797B6A" w:rsidRDefault="00257A62" w:rsidP="001916F0"/>
    <w:sectPr w:rsidR="00257A62" w:rsidRPr="00797B6A" w:rsidSect="003067D5">
      <w:footerReference w:type="default" r:id="rId19"/>
      <w:pgSz w:w="16840" w:h="11900" w:orient="landscape"/>
      <w:pgMar w:top="1800" w:right="964" w:bottom="1800" w:left="1440"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E768" w14:textId="77777777" w:rsidR="0061203A" w:rsidRDefault="0061203A" w:rsidP="00DB39FD">
      <w:r>
        <w:separator/>
      </w:r>
    </w:p>
  </w:endnote>
  <w:endnote w:type="continuationSeparator" w:id="0">
    <w:p w14:paraId="514C6A3E" w14:textId="77777777" w:rsidR="0061203A" w:rsidRDefault="0061203A"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5A33" w14:textId="67BA438D" w:rsidR="000961C0" w:rsidRDefault="000961C0">
    <w:pPr>
      <w:pStyle w:val="Footer"/>
    </w:pPr>
    <w:r>
      <w:rPr>
        <w:noProof/>
      </w:rPr>
      <w:drawing>
        <wp:inline distT="0" distB="0" distL="0" distR="0" wp14:anchorId="062DBF16" wp14:editId="5BED65DF">
          <wp:extent cx="1669207" cy="895350"/>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rawing&#10;&#10;Description automatically generated"/>
                  <pic:cNvPicPr/>
                </pic:nvPicPr>
                <pic:blipFill>
                  <a:blip r:embed="rId1"/>
                  <a:stretch>
                    <a:fillRect/>
                  </a:stretch>
                </pic:blipFill>
                <pic:spPr>
                  <a:xfrm>
                    <a:off x="0" y="0"/>
                    <a:ext cx="1695132" cy="909256"/>
                  </a:xfrm>
                  <a:prstGeom prst="rect">
                    <a:avLst/>
                  </a:prstGeom>
                </pic:spPr>
              </pic:pic>
            </a:graphicData>
          </a:graphic>
        </wp:inline>
      </w:drawing>
    </w:r>
    <w:r w:rsidR="003067D5">
      <w:t xml:space="preserve">                            </w:t>
    </w:r>
    <w:r>
      <w:t>Copyright Little Monsters Market 2020. All rights reserved.</w:t>
    </w:r>
  </w:p>
  <w:p w14:paraId="6393A2B7" w14:textId="77777777" w:rsidR="000961C0" w:rsidRDefault="0009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7E986" w14:textId="77777777" w:rsidR="0061203A" w:rsidRDefault="0061203A" w:rsidP="00DB39FD">
      <w:r>
        <w:separator/>
      </w:r>
    </w:p>
  </w:footnote>
  <w:footnote w:type="continuationSeparator" w:id="0">
    <w:p w14:paraId="57D93885" w14:textId="77777777" w:rsidR="0061203A" w:rsidRDefault="0061203A" w:rsidP="00DB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BE5"/>
    <w:multiLevelType w:val="hybridMultilevel"/>
    <w:tmpl w:val="D9E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7818"/>
    <w:multiLevelType w:val="hybridMultilevel"/>
    <w:tmpl w:val="97F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B5526"/>
    <w:multiLevelType w:val="hybridMultilevel"/>
    <w:tmpl w:val="63E2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D5C72"/>
    <w:multiLevelType w:val="hybridMultilevel"/>
    <w:tmpl w:val="8442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A0EB2"/>
    <w:multiLevelType w:val="hybridMultilevel"/>
    <w:tmpl w:val="EFBA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70BF0"/>
    <w:multiLevelType w:val="hybridMultilevel"/>
    <w:tmpl w:val="5848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C4B98"/>
    <w:multiLevelType w:val="hybridMultilevel"/>
    <w:tmpl w:val="83B4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F470D"/>
    <w:multiLevelType w:val="hybridMultilevel"/>
    <w:tmpl w:val="DC9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806BF"/>
    <w:multiLevelType w:val="hybridMultilevel"/>
    <w:tmpl w:val="177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200DE"/>
    <w:multiLevelType w:val="hybridMultilevel"/>
    <w:tmpl w:val="002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F591C"/>
    <w:multiLevelType w:val="hybridMultilevel"/>
    <w:tmpl w:val="9B6E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5FB6"/>
    <w:multiLevelType w:val="hybridMultilevel"/>
    <w:tmpl w:val="1E1C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85749"/>
    <w:multiLevelType w:val="hybridMultilevel"/>
    <w:tmpl w:val="BEF2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A7F73"/>
    <w:multiLevelType w:val="hybridMultilevel"/>
    <w:tmpl w:val="867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5"/>
  </w:num>
  <w:num w:numId="6">
    <w:abstractNumId w:val="3"/>
  </w:num>
  <w:num w:numId="7">
    <w:abstractNumId w:val="1"/>
  </w:num>
  <w:num w:numId="8">
    <w:abstractNumId w:val="9"/>
  </w:num>
  <w:num w:numId="9">
    <w:abstractNumId w:val="13"/>
  </w:num>
  <w:num w:numId="10">
    <w:abstractNumId w:val="6"/>
  </w:num>
  <w:num w:numId="11">
    <w:abstractNumId w:val="4"/>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238E1"/>
    <w:rsid w:val="000961C0"/>
    <w:rsid w:val="000A44E2"/>
    <w:rsid w:val="000E54B2"/>
    <w:rsid w:val="001916F0"/>
    <w:rsid w:val="001B348B"/>
    <w:rsid w:val="001F387D"/>
    <w:rsid w:val="00257A62"/>
    <w:rsid w:val="00295682"/>
    <w:rsid w:val="002C4397"/>
    <w:rsid w:val="003067D5"/>
    <w:rsid w:val="003C3458"/>
    <w:rsid w:val="005513F4"/>
    <w:rsid w:val="0056782E"/>
    <w:rsid w:val="00595C44"/>
    <w:rsid w:val="005B30B8"/>
    <w:rsid w:val="005C69AF"/>
    <w:rsid w:val="00606E0A"/>
    <w:rsid w:val="0061203A"/>
    <w:rsid w:val="00694EDC"/>
    <w:rsid w:val="006D1E94"/>
    <w:rsid w:val="00797B6A"/>
    <w:rsid w:val="008A3C28"/>
    <w:rsid w:val="00986D6E"/>
    <w:rsid w:val="009874A9"/>
    <w:rsid w:val="009C1990"/>
    <w:rsid w:val="00B17603"/>
    <w:rsid w:val="00B200FE"/>
    <w:rsid w:val="00BA3DB3"/>
    <w:rsid w:val="00C05CED"/>
    <w:rsid w:val="00C96FC0"/>
    <w:rsid w:val="00D1648B"/>
    <w:rsid w:val="00D46681"/>
    <w:rsid w:val="00DB39FD"/>
    <w:rsid w:val="00DE76E8"/>
    <w:rsid w:val="00E76BB3"/>
    <w:rsid w:val="00E97B85"/>
    <w:rsid w:val="00EA14CD"/>
    <w:rsid w:val="00ED73A5"/>
    <w:rsid w:val="00EE57E1"/>
    <w:rsid w:val="00F100BF"/>
    <w:rsid w:val="00F51D9D"/>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9C5AC"/>
  <w14:defaultImageDpi w14:val="300"/>
  <w15:docId w15:val="{FD3B934C-C136-498F-A834-98930E9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0E54B2"/>
    <w:rPr>
      <w:color w:val="605E5C"/>
      <w:shd w:val="clear" w:color="auto" w:fill="E1DFDD"/>
    </w:rPr>
  </w:style>
  <w:style w:type="paragraph" w:styleId="NormalWeb">
    <w:name w:val="Normal (Web)"/>
    <w:basedOn w:val="Normal"/>
    <w:uiPriority w:val="99"/>
    <w:semiHidden/>
    <w:unhideWhenUsed/>
    <w:rsid w:val="00295682"/>
    <w:pPr>
      <w:spacing w:before="100" w:beforeAutospacing="1" w:after="100" w:afterAutospacing="1"/>
      <w:ind w:left="0"/>
    </w:pPr>
    <w:rPr>
      <w:rFonts w:ascii="Times New Roman" w:eastAsia="Times New Roman" w:hAnsi="Times New Roman" w:cs="Times New Roman"/>
      <w:sz w:val="24"/>
      <w:lang w:eastAsia="en-GB"/>
    </w:rPr>
  </w:style>
  <w:style w:type="character" w:styleId="Strong">
    <w:name w:val="Strong"/>
    <w:basedOn w:val="DefaultParagraphFont"/>
    <w:uiPriority w:val="22"/>
    <w:qFormat/>
    <w:rsid w:val="00295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11520">
      <w:bodyDiv w:val="1"/>
      <w:marLeft w:val="0"/>
      <w:marRight w:val="0"/>
      <w:marTop w:val="0"/>
      <w:marBottom w:val="0"/>
      <w:divBdr>
        <w:top w:val="none" w:sz="0" w:space="0" w:color="auto"/>
        <w:left w:val="none" w:sz="0" w:space="0" w:color="auto"/>
        <w:bottom w:val="none" w:sz="0" w:space="0" w:color="auto"/>
        <w:right w:val="none" w:sz="0" w:space="0" w:color="auto"/>
      </w:divBdr>
    </w:div>
    <w:div w:id="711535291">
      <w:bodyDiv w:val="1"/>
      <w:marLeft w:val="0"/>
      <w:marRight w:val="0"/>
      <w:marTop w:val="0"/>
      <w:marBottom w:val="0"/>
      <w:divBdr>
        <w:top w:val="none" w:sz="0" w:space="0" w:color="auto"/>
        <w:left w:val="none" w:sz="0" w:space="0" w:color="auto"/>
        <w:bottom w:val="none" w:sz="0" w:space="0" w:color="auto"/>
        <w:right w:val="none" w:sz="0" w:space="0" w:color="auto"/>
      </w:divBdr>
    </w:div>
    <w:div w:id="959384740">
      <w:bodyDiv w:val="1"/>
      <w:marLeft w:val="0"/>
      <w:marRight w:val="0"/>
      <w:marTop w:val="0"/>
      <w:marBottom w:val="0"/>
      <w:divBdr>
        <w:top w:val="none" w:sz="0" w:space="0" w:color="auto"/>
        <w:left w:val="none" w:sz="0" w:space="0" w:color="auto"/>
        <w:bottom w:val="none" w:sz="0" w:space="0" w:color="auto"/>
        <w:right w:val="none" w:sz="0" w:space="0" w:color="auto"/>
      </w:divBdr>
    </w:div>
    <w:div w:id="1228611612">
      <w:bodyDiv w:val="1"/>
      <w:marLeft w:val="0"/>
      <w:marRight w:val="0"/>
      <w:marTop w:val="0"/>
      <w:marBottom w:val="0"/>
      <w:divBdr>
        <w:top w:val="none" w:sz="0" w:space="0" w:color="auto"/>
        <w:left w:val="none" w:sz="0" w:space="0" w:color="auto"/>
        <w:bottom w:val="none" w:sz="0" w:space="0" w:color="auto"/>
        <w:right w:val="none" w:sz="0" w:space="0" w:color="auto"/>
      </w:divBdr>
    </w:div>
    <w:div w:id="1580410564">
      <w:bodyDiv w:val="1"/>
      <w:marLeft w:val="0"/>
      <w:marRight w:val="0"/>
      <w:marTop w:val="0"/>
      <w:marBottom w:val="0"/>
      <w:divBdr>
        <w:top w:val="none" w:sz="0" w:space="0" w:color="auto"/>
        <w:left w:val="none" w:sz="0" w:space="0" w:color="auto"/>
        <w:bottom w:val="none" w:sz="0" w:space="0" w:color="auto"/>
        <w:right w:val="none" w:sz="0" w:space="0" w:color="auto"/>
      </w:divBdr>
    </w:div>
    <w:div w:id="1766415221">
      <w:bodyDiv w:val="1"/>
      <w:marLeft w:val="0"/>
      <w:marRight w:val="0"/>
      <w:marTop w:val="0"/>
      <w:marBottom w:val="0"/>
      <w:divBdr>
        <w:top w:val="none" w:sz="0" w:space="0" w:color="auto"/>
        <w:left w:val="none" w:sz="0" w:space="0" w:color="auto"/>
        <w:bottom w:val="none" w:sz="0" w:space="0" w:color="auto"/>
        <w:right w:val="none" w:sz="0" w:space="0" w:color="auto"/>
      </w:divBdr>
    </w:div>
    <w:div w:id="197166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multi-purpose-community-facilities/covid-19-guidance-for-the-safe-use-of-multi-purpose-community-facilities"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guidance-for-the-safe-use-of-multi-purpose-community-facilities/covid-19-guidance-for-the-safe-use-of-multi-purpose-community-facil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hyperlink" Target="https://www.gov.uk/government/publications/staying-safe-outside-your-home/staying-safe-outside-your-home"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for-the-safe-use-of-multi-purpose-community-facilities/covid-19-guidance-for-the-safe-use-of-multi-purpose-community-facil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psc/5may/How_To_HandRub_Poster.pdf?ua=1"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who.int/gpsc/5may/How_To_HandWash_Poster.pdf?ua=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working-safely-during-coronavirus-covid-19/shops-and-branches" TargetMode="External"/><Relationship Id="rId14" Type="http://schemas.openxmlformats.org/officeDocument/2006/relationships/hyperlink" Target="https://www.gov.uk/government/publications/covid-19-stay-at-home-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10</TotalTime>
  <Pages>9</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Little Monsters</cp:lastModifiedBy>
  <cp:revision>2</cp:revision>
  <cp:lastPrinted>2020-08-21T15:29:00Z</cp:lastPrinted>
  <dcterms:created xsi:type="dcterms:W3CDTF">2020-08-21T15:57:00Z</dcterms:created>
  <dcterms:modified xsi:type="dcterms:W3CDTF">2020-08-21T15:57:00Z</dcterms:modified>
</cp:coreProperties>
</file>